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FD5" w:rsidRPr="00A654C2" w:rsidRDefault="00ED1FD5" w:rsidP="00ED1FD5">
      <w:pPr>
        <w:ind w:left="5103"/>
        <w:rPr>
          <w:sz w:val="28"/>
          <w:szCs w:val="28"/>
        </w:rPr>
      </w:pPr>
      <w:r>
        <w:rPr>
          <w:sz w:val="28"/>
          <w:szCs w:val="28"/>
        </w:rPr>
        <w:t xml:space="preserve">Приложение </w:t>
      </w:r>
      <w:proofErr w:type="gramStart"/>
      <w:r>
        <w:rPr>
          <w:sz w:val="28"/>
          <w:szCs w:val="28"/>
        </w:rPr>
        <w:t>к</w:t>
      </w:r>
      <w:proofErr w:type="gramEnd"/>
      <w:r>
        <w:rPr>
          <w:sz w:val="28"/>
          <w:szCs w:val="28"/>
        </w:rPr>
        <w:t xml:space="preserve"> </w:t>
      </w:r>
    </w:p>
    <w:p w:rsidR="00ED1FD5" w:rsidRDefault="00ED1FD5" w:rsidP="00ED1FD5">
      <w:pPr>
        <w:ind w:left="5103"/>
        <w:rPr>
          <w:sz w:val="28"/>
          <w:szCs w:val="28"/>
        </w:rPr>
      </w:pPr>
      <w:r>
        <w:rPr>
          <w:sz w:val="28"/>
          <w:szCs w:val="28"/>
        </w:rPr>
        <w:t xml:space="preserve">постановлению администрации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 </w:t>
      </w:r>
    </w:p>
    <w:p w:rsidR="00ED1FD5" w:rsidRDefault="005A5225" w:rsidP="00ED1FD5">
      <w:pPr>
        <w:ind w:left="5103"/>
        <w:rPr>
          <w:sz w:val="28"/>
          <w:szCs w:val="28"/>
        </w:rPr>
      </w:pPr>
      <w:r>
        <w:rPr>
          <w:sz w:val="28"/>
          <w:szCs w:val="28"/>
        </w:rPr>
        <w:t>от  17.05</w:t>
      </w:r>
      <w:r w:rsidR="00F44D3A">
        <w:rPr>
          <w:sz w:val="28"/>
          <w:szCs w:val="28"/>
        </w:rPr>
        <w:t xml:space="preserve">. 2024 года </w:t>
      </w:r>
      <w:r w:rsidR="00DF1063">
        <w:rPr>
          <w:sz w:val="28"/>
          <w:szCs w:val="28"/>
        </w:rPr>
        <w:t xml:space="preserve"> </w:t>
      </w:r>
      <w:r>
        <w:rPr>
          <w:sz w:val="28"/>
          <w:szCs w:val="28"/>
        </w:rPr>
        <w:t>№ 52</w:t>
      </w:r>
    </w:p>
    <w:p w:rsidR="00B006D1" w:rsidRPr="00A654C2" w:rsidRDefault="00CC2A58" w:rsidP="009577DF">
      <w:pPr>
        <w:ind w:left="5103"/>
        <w:rPr>
          <w:sz w:val="28"/>
          <w:szCs w:val="28"/>
        </w:rPr>
      </w:pPr>
      <w:r>
        <w:rPr>
          <w:sz w:val="28"/>
          <w:szCs w:val="28"/>
        </w:rPr>
        <w:t>УТВЕРЖДЕН</w:t>
      </w:r>
      <w:r w:rsidR="00496358">
        <w:rPr>
          <w:sz w:val="28"/>
          <w:szCs w:val="28"/>
        </w:rPr>
        <w:t>А</w:t>
      </w:r>
    </w:p>
    <w:p w:rsidR="00F45EF5" w:rsidRDefault="00CC2A58" w:rsidP="009577DF">
      <w:pPr>
        <w:ind w:left="5103"/>
        <w:rPr>
          <w:sz w:val="28"/>
          <w:szCs w:val="28"/>
        </w:rPr>
      </w:pPr>
      <w:r>
        <w:rPr>
          <w:sz w:val="28"/>
          <w:szCs w:val="28"/>
        </w:rPr>
        <w:t>постановлением</w:t>
      </w:r>
      <w:r w:rsidR="00F45EF5">
        <w:rPr>
          <w:sz w:val="28"/>
          <w:szCs w:val="28"/>
        </w:rPr>
        <w:t xml:space="preserve"> администрации </w:t>
      </w:r>
      <w:proofErr w:type="spellStart"/>
      <w:r w:rsidR="00F4031F">
        <w:rPr>
          <w:sz w:val="28"/>
          <w:szCs w:val="28"/>
        </w:rPr>
        <w:t>Бесскорбненского</w:t>
      </w:r>
      <w:proofErr w:type="spellEnd"/>
      <w:r w:rsidR="00F4031F">
        <w:rPr>
          <w:sz w:val="28"/>
          <w:szCs w:val="28"/>
        </w:rPr>
        <w:t xml:space="preserve"> сельского поселения </w:t>
      </w:r>
      <w:proofErr w:type="spellStart"/>
      <w:r w:rsidR="00F4031F">
        <w:rPr>
          <w:sz w:val="28"/>
          <w:szCs w:val="28"/>
        </w:rPr>
        <w:t>Новокубанского</w:t>
      </w:r>
      <w:proofErr w:type="spellEnd"/>
      <w:r w:rsidR="00F4031F">
        <w:rPr>
          <w:sz w:val="28"/>
          <w:szCs w:val="28"/>
        </w:rPr>
        <w:t xml:space="preserve"> района</w:t>
      </w:r>
      <w:r w:rsidR="00F45EF5">
        <w:rPr>
          <w:sz w:val="28"/>
          <w:szCs w:val="28"/>
        </w:rPr>
        <w:t xml:space="preserve"> </w:t>
      </w:r>
    </w:p>
    <w:p w:rsidR="00F45EF5" w:rsidRDefault="0094211E" w:rsidP="009577DF">
      <w:pPr>
        <w:ind w:left="5103"/>
        <w:rPr>
          <w:sz w:val="28"/>
          <w:szCs w:val="28"/>
        </w:rPr>
      </w:pPr>
      <w:r>
        <w:rPr>
          <w:sz w:val="28"/>
          <w:szCs w:val="28"/>
        </w:rPr>
        <w:t xml:space="preserve">от </w:t>
      </w:r>
      <w:r w:rsidR="00B72254">
        <w:rPr>
          <w:sz w:val="28"/>
          <w:szCs w:val="28"/>
        </w:rPr>
        <w:t xml:space="preserve"> 18.10.</w:t>
      </w:r>
      <w:r w:rsidR="00F45EF5">
        <w:rPr>
          <w:sz w:val="28"/>
          <w:szCs w:val="28"/>
        </w:rPr>
        <w:t xml:space="preserve"> 20</w:t>
      </w:r>
      <w:r w:rsidR="00F4031F">
        <w:rPr>
          <w:sz w:val="28"/>
          <w:szCs w:val="28"/>
        </w:rPr>
        <w:t>21</w:t>
      </w:r>
      <w:r w:rsidR="00F172AF">
        <w:rPr>
          <w:sz w:val="28"/>
          <w:szCs w:val="28"/>
        </w:rPr>
        <w:t xml:space="preserve"> </w:t>
      </w:r>
      <w:r w:rsidR="00F45EF5">
        <w:rPr>
          <w:sz w:val="28"/>
          <w:szCs w:val="28"/>
        </w:rPr>
        <w:t>года №</w:t>
      </w:r>
      <w:r w:rsidR="00F378D0">
        <w:rPr>
          <w:sz w:val="28"/>
          <w:szCs w:val="28"/>
        </w:rPr>
        <w:t xml:space="preserve"> </w:t>
      </w:r>
      <w:r w:rsidR="00B72254">
        <w:rPr>
          <w:sz w:val="28"/>
          <w:szCs w:val="28"/>
        </w:rPr>
        <w:t>119</w:t>
      </w:r>
    </w:p>
    <w:p w:rsidR="003C0293" w:rsidRDefault="003C0293" w:rsidP="009577DF">
      <w:pPr>
        <w:ind w:left="5103"/>
        <w:rPr>
          <w:sz w:val="28"/>
          <w:szCs w:val="28"/>
        </w:rPr>
      </w:pPr>
    </w:p>
    <w:p w:rsidR="00F13999" w:rsidRDefault="00F13999" w:rsidP="00F13999">
      <w:pPr>
        <w:spacing w:line="228" w:lineRule="auto"/>
        <w:jc w:val="center"/>
        <w:rPr>
          <w:b/>
          <w:sz w:val="28"/>
          <w:szCs w:val="28"/>
        </w:rPr>
      </w:pPr>
    </w:p>
    <w:p w:rsidR="00496358" w:rsidRDefault="00DD211A" w:rsidP="00496358">
      <w:pPr>
        <w:spacing w:line="228" w:lineRule="auto"/>
        <w:jc w:val="center"/>
        <w:rPr>
          <w:b/>
          <w:sz w:val="28"/>
          <w:szCs w:val="28"/>
        </w:rPr>
      </w:pPr>
      <w:r>
        <w:rPr>
          <w:b/>
          <w:sz w:val="28"/>
          <w:szCs w:val="28"/>
        </w:rPr>
        <w:t xml:space="preserve">МУНИЦИПАЛЬНАЯ ПРОГРАММА </w:t>
      </w:r>
      <w:r w:rsidR="00F4031F">
        <w:rPr>
          <w:b/>
          <w:sz w:val="28"/>
          <w:szCs w:val="28"/>
        </w:rPr>
        <w:t>БЕССКОРБНЕНСКОГО СЕЛЬСКОГО ПОСЕЛЕНИЯ НОВОКУБАНСКОГО РАЙОНА</w:t>
      </w:r>
      <w:r>
        <w:rPr>
          <w:b/>
          <w:sz w:val="28"/>
          <w:szCs w:val="28"/>
        </w:rPr>
        <w:t xml:space="preserve"> «</w:t>
      </w:r>
      <w:r w:rsidRPr="00B676BE">
        <w:rPr>
          <w:b/>
          <w:bCs/>
          <w:sz w:val="28"/>
          <w:szCs w:val="28"/>
        </w:rPr>
        <w:t>К</w:t>
      </w:r>
      <w:r>
        <w:rPr>
          <w:b/>
          <w:bCs/>
          <w:sz w:val="28"/>
          <w:szCs w:val="28"/>
        </w:rPr>
        <w:t>ОМПЛЕКСНОЕ И УСТОЙЧИВОЕ РАЗВИТИЕ В СФЕРЕ СТРОИТЕЛЬСТВА, АРХИТЕКТУРЫ И ДОРОЖНОГО ХОЗЯЙСТВА</w:t>
      </w:r>
      <w:r>
        <w:rPr>
          <w:b/>
          <w:sz w:val="28"/>
          <w:szCs w:val="28"/>
        </w:rPr>
        <w:t>»</w:t>
      </w:r>
    </w:p>
    <w:p w:rsidR="00496358" w:rsidRDefault="00496358" w:rsidP="00F13999">
      <w:pPr>
        <w:spacing w:line="228" w:lineRule="auto"/>
        <w:jc w:val="center"/>
        <w:rPr>
          <w:b/>
          <w:sz w:val="28"/>
          <w:szCs w:val="28"/>
        </w:rPr>
      </w:pPr>
    </w:p>
    <w:p w:rsidR="003C0293" w:rsidRDefault="003C0293" w:rsidP="00F13999">
      <w:pPr>
        <w:spacing w:line="228" w:lineRule="auto"/>
        <w:jc w:val="center"/>
        <w:rPr>
          <w:b/>
          <w:sz w:val="28"/>
          <w:szCs w:val="28"/>
        </w:rPr>
      </w:pPr>
    </w:p>
    <w:p w:rsidR="00F13999" w:rsidRPr="00762D19" w:rsidRDefault="00F13999" w:rsidP="00F13999">
      <w:pPr>
        <w:spacing w:line="228" w:lineRule="auto"/>
        <w:jc w:val="center"/>
        <w:rPr>
          <w:b/>
          <w:sz w:val="28"/>
          <w:szCs w:val="28"/>
        </w:rPr>
      </w:pPr>
      <w:r w:rsidRPr="00762D19">
        <w:rPr>
          <w:b/>
          <w:sz w:val="28"/>
          <w:szCs w:val="28"/>
        </w:rPr>
        <w:t>ПАСПОРТ</w:t>
      </w:r>
    </w:p>
    <w:p w:rsidR="00507864" w:rsidRDefault="00F13999" w:rsidP="00F4031F">
      <w:pPr>
        <w:spacing w:line="228" w:lineRule="auto"/>
        <w:jc w:val="center"/>
        <w:rPr>
          <w:b/>
          <w:sz w:val="28"/>
          <w:szCs w:val="28"/>
        </w:rPr>
      </w:pPr>
      <w:r>
        <w:rPr>
          <w:b/>
          <w:sz w:val="28"/>
          <w:szCs w:val="28"/>
        </w:rPr>
        <w:t>м</w:t>
      </w:r>
      <w:r w:rsidR="00707EEE">
        <w:rPr>
          <w:b/>
          <w:sz w:val="28"/>
          <w:szCs w:val="28"/>
        </w:rPr>
        <w:t>униципальн</w:t>
      </w:r>
      <w:r>
        <w:rPr>
          <w:b/>
          <w:sz w:val="28"/>
          <w:szCs w:val="28"/>
        </w:rPr>
        <w:t>ой</w:t>
      </w:r>
      <w:r w:rsidR="00707EEE">
        <w:rPr>
          <w:b/>
          <w:sz w:val="28"/>
          <w:szCs w:val="28"/>
        </w:rPr>
        <w:t xml:space="preserve"> программ</w:t>
      </w:r>
      <w:r>
        <w:rPr>
          <w:b/>
          <w:sz w:val="28"/>
          <w:szCs w:val="28"/>
        </w:rPr>
        <w:t>ы</w:t>
      </w:r>
      <w:r w:rsidR="00707EEE">
        <w:rPr>
          <w:b/>
          <w:sz w:val="28"/>
          <w:szCs w:val="28"/>
        </w:rPr>
        <w:t xml:space="preserve"> </w:t>
      </w:r>
      <w:proofErr w:type="spellStart"/>
      <w:r w:rsidR="00F4031F" w:rsidRPr="00F4031F">
        <w:rPr>
          <w:b/>
          <w:sz w:val="28"/>
          <w:szCs w:val="28"/>
        </w:rPr>
        <w:t>Бесскорбненского</w:t>
      </w:r>
      <w:proofErr w:type="spellEnd"/>
      <w:r w:rsidR="00F4031F" w:rsidRPr="00F4031F">
        <w:rPr>
          <w:b/>
          <w:sz w:val="28"/>
          <w:szCs w:val="28"/>
        </w:rPr>
        <w:t xml:space="preserve"> сельского поселения </w:t>
      </w:r>
      <w:proofErr w:type="spellStart"/>
      <w:r w:rsidR="00F4031F" w:rsidRPr="00F4031F">
        <w:rPr>
          <w:b/>
          <w:sz w:val="28"/>
          <w:szCs w:val="28"/>
        </w:rPr>
        <w:t>Новокубанского</w:t>
      </w:r>
      <w:proofErr w:type="spellEnd"/>
      <w:r w:rsidR="00F4031F" w:rsidRPr="00F4031F">
        <w:rPr>
          <w:b/>
          <w:sz w:val="28"/>
          <w:szCs w:val="28"/>
        </w:rPr>
        <w:t xml:space="preserve"> района </w:t>
      </w:r>
      <w:r w:rsidR="00707EEE">
        <w:rPr>
          <w:b/>
          <w:sz w:val="28"/>
          <w:szCs w:val="28"/>
        </w:rPr>
        <w:t>«</w:t>
      </w:r>
      <w:r w:rsidR="00496C32" w:rsidRPr="00B676BE">
        <w:rPr>
          <w:b/>
          <w:bCs/>
          <w:sz w:val="28"/>
          <w:szCs w:val="28"/>
        </w:rPr>
        <w:t>Комплексное и устойчивое развитие в сфере строительства, архитектуры и дорожного хозяйства</w:t>
      </w:r>
      <w:r w:rsidR="00707EEE">
        <w:rPr>
          <w:b/>
          <w:sz w:val="28"/>
          <w:szCs w:val="28"/>
        </w:rPr>
        <w:t>»</w:t>
      </w:r>
    </w:p>
    <w:p w:rsidR="003C0293" w:rsidRDefault="003C0293" w:rsidP="00F4031F">
      <w:pPr>
        <w:spacing w:line="228" w:lineRule="auto"/>
        <w:jc w:val="center"/>
        <w:rPr>
          <w:b/>
          <w:sz w:val="28"/>
          <w:szCs w:val="28"/>
        </w:rPr>
      </w:pPr>
    </w:p>
    <w:p w:rsidR="006D73CF" w:rsidRPr="00DB68DC" w:rsidRDefault="006D73CF" w:rsidP="00693C0C">
      <w:pPr>
        <w:spacing w:line="228" w:lineRule="auto"/>
        <w:jc w:val="center"/>
        <w:rPr>
          <w:sz w:val="28"/>
          <w:szCs w:val="28"/>
        </w:rPr>
      </w:pPr>
    </w:p>
    <w:tbl>
      <w:tblPr>
        <w:tblW w:w="0" w:type="auto"/>
        <w:tblInd w:w="108" w:type="dxa"/>
        <w:tblLook w:val="01E0"/>
      </w:tblPr>
      <w:tblGrid>
        <w:gridCol w:w="2977"/>
        <w:gridCol w:w="6662"/>
      </w:tblGrid>
      <w:tr w:rsidR="00F45EF5" w:rsidRPr="00A758B0" w:rsidTr="00A10B17">
        <w:trPr>
          <w:trHeight w:val="1305"/>
        </w:trPr>
        <w:tc>
          <w:tcPr>
            <w:tcW w:w="2977" w:type="dxa"/>
          </w:tcPr>
          <w:p w:rsidR="00F45EF5" w:rsidRPr="00A758B0" w:rsidRDefault="00F45EF5" w:rsidP="009577DF">
            <w:pPr>
              <w:spacing w:line="228" w:lineRule="auto"/>
              <w:rPr>
                <w:b/>
                <w:sz w:val="28"/>
              </w:rPr>
            </w:pPr>
            <w:r>
              <w:rPr>
                <w:b/>
                <w:sz w:val="28"/>
                <w:szCs w:val="28"/>
              </w:rPr>
              <w:t>Координатор</w:t>
            </w:r>
            <w:r w:rsidR="009577DF">
              <w:rPr>
                <w:b/>
                <w:sz w:val="28"/>
                <w:szCs w:val="28"/>
              </w:rPr>
              <w:t xml:space="preserve"> </w:t>
            </w:r>
            <w:r>
              <w:rPr>
                <w:b/>
                <w:sz w:val="28"/>
                <w:szCs w:val="28"/>
              </w:rPr>
              <w:t>муниципальной программы</w:t>
            </w:r>
          </w:p>
        </w:tc>
        <w:tc>
          <w:tcPr>
            <w:tcW w:w="6662" w:type="dxa"/>
          </w:tcPr>
          <w:p w:rsidR="00F45EF5" w:rsidRPr="003D55B5" w:rsidRDefault="00F4031F" w:rsidP="009577DF">
            <w:pPr>
              <w:spacing w:line="228" w:lineRule="auto"/>
              <w:jc w:val="both"/>
              <w:rPr>
                <w:b/>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w:t>
            </w:r>
            <w:proofErr w:type="gramStart"/>
            <w:r>
              <w:rPr>
                <w:sz w:val="28"/>
                <w:szCs w:val="28"/>
              </w:rPr>
              <w:t>а(</w:t>
            </w:r>
            <w:proofErr w:type="gramEnd"/>
            <w:r>
              <w:rPr>
                <w:sz w:val="28"/>
                <w:szCs w:val="28"/>
              </w:rPr>
              <w:t xml:space="preserve"> далее- </w:t>
            </w:r>
            <w:proofErr w:type="spellStart"/>
            <w:r>
              <w:rPr>
                <w:sz w:val="28"/>
                <w:szCs w:val="28"/>
              </w:rPr>
              <w:t>адмирнистрация</w:t>
            </w:r>
            <w:proofErr w:type="spellEnd"/>
            <w:r>
              <w:rPr>
                <w:sz w:val="28"/>
                <w:szCs w:val="28"/>
              </w:rPr>
              <w:t>)</w:t>
            </w:r>
          </w:p>
        </w:tc>
      </w:tr>
      <w:tr w:rsidR="009577DF" w:rsidRPr="00A758B0" w:rsidTr="00A10B17">
        <w:trPr>
          <w:trHeight w:val="348"/>
        </w:trPr>
        <w:tc>
          <w:tcPr>
            <w:tcW w:w="2977" w:type="dxa"/>
          </w:tcPr>
          <w:p w:rsidR="009577DF" w:rsidRDefault="009577DF" w:rsidP="00693C0C">
            <w:pPr>
              <w:spacing w:line="228" w:lineRule="auto"/>
              <w:rPr>
                <w:b/>
                <w:sz w:val="28"/>
                <w:szCs w:val="28"/>
              </w:rPr>
            </w:pPr>
          </w:p>
        </w:tc>
        <w:tc>
          <w:tcPr>
            <w:tcW w:w="6662" w:type="dxa"/>
          </w:tcPr>
          <w:p w:rsidR="009577DF" w:rsidRDefault="009577DF" w:rsidP="006403B6">
            <w:pPr>
              <w:spacing w:line="228" w:lineRule="auto"/>
              <w:jc w:val="both"/>
              <w:rPr>
                <w:sz w:val="28"/>
              </w:rPr>
            </w:pPr>
          </w:p>
        </w:tc>
      </w:tr>
      <w:tr w:rsidR="00F45EF5" w:rsidRPr="00A758B0" w:rsidTr="00A10B17">
        <w:trPr>
          <w:trHeight w:val="630"/>
        </w:trPr>
        <w:tc>
          <w:tcPr>
            <w:tcW w:w="2977" w:type="dxa"/>
          </w:tcPr>
          <w:p w:rsidR="00F45EF5" w:rsidRDefault="00F45EF5" w:rsidP="009577DF">
            <w:pPr>
              <w:spacing w:line="228" w:lineRule="auto"/>
              <w:jc w:val="both"/>
              <w:rPr>
                <w:b/>
                <w:sz w:val="28"/>
                <w:szCs w:val="28"/>
              </w:rPr>
            </w:pPr>
            <w:r>
              <w:rPr>
                <w:b/>
                <w:sz w:val="28"/>
              </w:rPr>
              <w:t>Координаторы подпрограмм</w:t>
            </w:r>
          </w:p>
        </w:tc>
        <w:tc>
          <w:tcPr>
            <w:tcW w:w="6662" w:type="dxa"/>
          </w:tcPr>
          <w:p w:rsidR="00DD211A" w:rsidRPr="00A758B0" w:rsidRDefault="00F4031F" w:rsidP="00D713D3">
            <w:pPr>
              <w:spacing w:line="228" w:lineRule="auto"/>
              <w:jc w:val="both"/>
              <w:rPr>
                <w:sz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w:t>
            </w:r>
            <w:proofErr w:type="gramStart"/>
            <w:r>
              <w:rPr>
                <w:sz w:val="28"/>
                <w:szCs w:val="28"/>
              </w:rPr>
              <w:t>а(</w:t>
            </w:r>
            <w:proofErr w:type="gramEnd"/>
            <w:r>
              <w:rPr>
                <w:sz w:val="28"/>
                <w:szCs w:val="28"/>
              </w:rPr>
              <w:t xml:space="preserve"> далее- </w:t>
            </w:r>
            <w:proofErr w:type="spellStart"/>
            <w:r>
              <w:rPr>
                <w:sz w:val="28"/>
                <w:szCs w:val="28"/>
              </w:rPr>
              <w:t>адмирнистрация</w:t>
            </w:r>
            <w:proofErr w:type="spellEnd"/>
            <w:r>
              <w:rPr>
                <w:sz w:val="28"/>
                <w:szCs w:val="28"/>
              </w:rPr>
              <w:t>)</w:t>
            </w:r>
          </w:p>
        </w:tc>
      </w:tr>
      <w:tr w:rsidR="009577DF" w:rsidRPr="00A758B0" w:rsidTr="00A10B17">
        <w:trPr>
          <w:trHeight w:val="221"/>
        </w:trPr>
        <w:tc>
          <w:tcPr>
            <w:tcW w:w="2977" w:type="dxa"/>
          </w:tcPr>
          <w:p w:rsidR="009577DF" w:rsidRDefault="009577DF" w:rsidP="009577DF">
            <w:pPr>
              <w:spacing w:line="228" w:lineRule="auto"/>
              <w:jc w:val="both"/>
              <w:rPr>
                <w:b/>
                <w:sz w:val="28"/>
              </w:rPr>
            </w:pPr>
          </w:p>
        </w:tc>
        <w:tc>
          <w:tcPr>
            <w:tcW w:w="6662" w:type="dxa"/>
          </w:tcPr>
          <w:p w:rsidR="009577DF" w:rsidRDefault="009577DF" w:rsidP="00693C0C">
            <w:pPr>
              <w:spacing w:line="228" w:lineRule="auto"/>
              <w:jc w:val="both"/>
              <w:rPr>
                <w:sz w:val="28"/>
              </w:rPr>
            </w:pPr>
          </w:p>
        </w:tc>
      </w:tr>
      <w:tr w:rsidR="00F45EF5" w:rsidRPr="00A758B0" w:rsidTr="00A10B17">
        <w:trPr>
          <w:trHeight w:val="1124"/>
        </w:trPr>
        <w:tc>
          <w:tcPr>
            <w:tcW w:w="2977" w:type="dxa"/>
          </w:tcPr>
          <w:p w:rsidR="00F45EF5" w:rsidRPr="00A758B0" w:rsidRDefault="00F45EF5" w:rsidP="009577DF">
            <w:pPr>
              <w:spacing w:line="228" w:lineRule="auto"/>
              <w:jc w:val="both"/>
              <w:rPr>
                <w:b/>
                <w:sz w:val="28"/>
              </w:rPr>
            </w:pPr>
            <w:r>
              <w:rPr>
                <w:b/>
                <w:sz w:val="28"/>
                <w:szCs w:val="28"/>
              </w:rPr>
              <w:t>Участники</w:t>
            </w:r>
            <w:r w:rsidR="009577DF">
              <w:rPr>
                <w:b/>
                <w:sz w:val="28"/>
                <w:szCs w:val="28"/>
              </w:rPr>
              <w:t xml:space="preserve"> </w:t>
            </w:r>
            <w:r>
              <w:rPr>
                <w:b/>
                <w:sz w:val="28"/>
                <w:szCs w:val="28"/>
              </w:rPr>
              <w:t>муниципальной программы</w:t>
            </w:r>
          </w:p>
        </w:tc>
        <w:tc>
          <w:tcPr>
            <w:tcW w:w="6662" w:type="dxa"/>
          </w:tcPr>
          <w:p w:rsidR="00D713D3" w:rsidRPr="00230585" w:rsidRDefault="00F4031F" w:rsidP="009B4535">
            <w:pPr>
              <w:spacing w:line="228" w:lineRule="auto"/>
              <w:jc w:val="both"/>
              <w:rPr>
                <w:sz w:val="28"/>
                <w:szCs w:val="28"/>
              </w:rPr>
            </w:pPr>
            <w:r>
              <w:rPr>
                <w:sz w:val="28"/>
                <w:szCs w:val="28"/>
              </w:rPr>
              <w:t xml:space="preserve">Администрация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w:t>
            </w:r>
            <w:proofErr w:type="gramStart"/>
            <w:r>
              <w:rPr>
                <w:sz w:val="28"/>
                <w:szCs w:val="28"/>
              </w:rPr>
              <w:t>а(</w:t>
            </w:r>
            <w:proofErr w:type="gramEnd"/>
            <w:r>
              <w:rPr>
                <w:sz w:val="28"/>
                <w:szCs w:val="28"/>
              </w:rPr>
              <w:t xml:space="preserve"> далее- </w:t>
            </w:r>
            <w:proofErr w:type="spellStart"/>
            <w:r>
              <w:rPr>
                <w:sz w:val="28"/>
                <w:szCs w:val="28"/>
              </w:rPr>
              <w:t>адмирнистрация</w:t>
            </w:r>
            <w:proofErr w:type="spellEnd"/>
            <w:r>
              <w:rPr>
                <w:sz w:val="28"/>
                <w:szCs w:val="28"/>
              </w:rPr>
              <w:t>)</w:t>
            </w:r>
          </w:p>
        </w:tc>
      </w:tr>
      <w:tr w:rsidR="009577DF" w:rsidRPr="00A758B0" w:rsidTr="00A10B17">
        <w:trPr>
          <w:trHeight w:val="334"/>
        </w:trPr>
        <w:tc>
          <w:tcPr>
            <w:tcW w:w="2977" w:type="dxa"/>
          </w:tcPr>
          <w:p w:rsidR="009577DF" w:rsidRDefault="009577DF" w:rsidP="009577DF">
            <w:pPr>
              <w:spacing w:line="228" w:lineRule="auto"/>
              <w:jc w:val="both"/>
              <w:rPr>
                <w:b/>
                <w:sz w:val="28"/>
                <w:szCs w:val="28"/>
              </w:rPr>
            </w:pPr>
          </w:p>
        </w:tc>
        <w:tc>
          <w:tcPr>
            <w:tcW w:w="6662" w:type="dxa"/>
          </w:tcPr>
          <w:p w:rsidR="009577DF" w:rsidRDefault="009577DF" w:rsidP="006403B6">
            <w:pPr>
              <w:spacing w:line="228" w:lineRule="auto"/>
              <w:jc w:val="both"/>
              <w:rPr>
                <w:sz w:val="28"/>
              </w:rPr>
            </w:pPr>
          </w:p>
        </w:tc>
      </w:tr>
      <w:tr w:rsidR="00F45EF5" w:rsidRPr="00A758B0" w:rsidTr="00A10B17">
        <w:trPr>
          <w:trHeight w:val="540"/>
        </w:trPr>
        <w:tc>
          <w:tcPr>
            <w:tcW w:w="2977" w:type="dxa"/>
          </w:tcPr>
          <w:p w:rsidR="00F45EF5" w:rsidRDefault="00F45EF5" w:rsidP="009577DF">
            <w:pPr>
              <w:spacing w:line="228" w:lineRule="auto"/>
              <w:jc w:val="both"/>
              <w:rPr>
                <w:b/>
                <w:sz w:val="28"/>
                <w:szCs w:val="28"/>
              </w:rPr>
            </w:pPr>
            <w:r>
              <w:rPr>
                <w:b/>
                <w:sz w:val="28"/>
              </w:rPr>
              <w:t>Подпрограммы муниципальной программы</w:t>
            </w:r>
          </w:p>
        </w:tc>
        <w:tc>
          <w:tcPr>
            <w:tcW w:w="6662" w:type="dxa"/>
          </w:tcPr>
          <w:p w:rsidR="00F45EF5" w:rsidRDefault="00F45EF5" w:rsidP="00693C0C">
            <w:pPr>
              <w:spacing w:line="228" w:lineRule="auto"/>
              <w:jc w:val="both"/>
              <w:rPr>
                <w:sz w:val="28"/>
              </w:rPr>
            </w:pPr>
            <w:r>
              <w:rPr>
                <w:sz w:val="28"/>
              </w:rPr>
              <w:t>подпрограмма «</w:t>
            </w:r>
            <w:r w:rsidR="00FD7C2B">
              <w:rPr>
                <w:sz w:val="28"/>
                <w:szCs w:val="28"/>
              </w:rPr>
              <w:t>Обеспечение</w:t>
            </w:r>
            <w:r w:rsidR="00496C32" w:rsidRPr="001A45DA">
              <w:rPr>
                <w:sz w:val="28"/>
                <w:szCs w:val="28"/>
              </w:rPr>
              <w:t xml:space="preserve"> безопасности дорожного движения</w:t>
            </w:r>
            <w:r w:rsidR="00FD7C2B">
              <w:rPr>
                <w:sz w:val="28"/>
              </w:rPr>
              <w:t>»;</w:t>
            </w:r>
          </w:p>
          <w:p w:rsidR="0098210B" w:rsidRPr="00A74650" w:rsidRDefault="0098210B" w:rsidP="00A74650">
            <w:pPr>
              <w:rPr>
                <w:sz w:val="24"/>
                <w:szCs w:val="24"/>
              </w:rPr>
            </w:pPr>
            <w:r>
              <w:rPr>
                <w:sz w:val="28"/>
              </w:rPr>
              <w:t xml:space="preserve">подпрограмма </w:t>
            </w:r>
            <w:r w:rsidR="00F4031F" w:rsidRPr="00F4031F">
              <w:rPr>
                <w:sz w:val="28"/>
                <w:szCs w:val="28"/>
              </w:rPr>
              <w:t xml:space="preserve">«Строительство, реконструкция, капитальный ремонт, ремонт и содержание автомобильных дорог» </w:t>
            </w:r>
          </w:p>
        </w:tc>
      </w:tr>
      <w:tr w:rsidR="009577DF" w:rsidRPr="00A758B0" w:rsidTr="00A10B17">
        <w:trPr>
          <w:trHeight w:val="255"/>
        </w:trPr>
        <w:tc>
          <w:tcPr>
            <w:tcW w:w="2977" w:type="dxa"/>
          </w:tcPr>
          <w:p w:rsidR="009577DF" w:rsidRDefault="009577DF" w:rsidP="009577DF">
            <w:pPr>
              <w:spacing w:line="228" w:lineRule="auto"/>
              <w:jc w:val="both"/>
              <w:rPr>
                <w:b/>
                <w:sz w:val="28"/>
              </w:rPr>
            </w:pPr>
          </w:p>
        </w:tc>
        <w:tc>
          <w:tcPr>
            <w:tcW w:w="6662" w:type="dxa"/>
          </w:tcPr>
          <w:p w:rsidR="009577DF" w:rsidRDefault="009577DF" w:rsidP="00693C0C">
            <w:pPr>
              <w:spacing w:line="228" w:lineRule="auto"/>
              <w:jc w:val="both"/>
              <w:rPr>
                <w:sz w:val="28"/>
              </w:rPr>
            </w:pPr>
          </w:p>
        </w:tc>
      </w:tr>
      <w:tr w:rsidR="00F45EF5" w:rsidRPr="00A758B0" w:rsidTr="00A10B17">
        <w:trPr>
          <w:trHeight w:val="643"/>
        </w:trPr>
        <w:tc>
          <w:tcPr>
            <w:tcW w:w="2977" w:type="dxa"/>
          </w:tcPr>
          <w:p w:rsidR="00B607F2" w:rsidRDefault="00F45EF5" w:rsidP="009577DF">
            <w:pPr>
              <w:spacing w:line="228" w:lineRule="auto"/>
              <w:jc w:val="both"/>
              <w:rPr>
                <w:b/>
                <w:sz w:val="28"/>
              </w:rPr>
            </w:pPr>
            <w:r>
              <w:rPr>
                <w:b/>
                <w:sz w:val="28"/>
              </w:rPr>
              <w:t>Ведомственные целевые программы</w:t>
            </w:r>
          </w:p>
        </w:tc>
        <w:tc>
          <w:tcPr>
            <w:tcW w:w="6662" w:type="dxa"/>
          </w:tcPr>
          <w:p w:rsidR="00F45EF5" w:rsidRPr="00A758B0" w:rsidRDefault="00F45EF5" w:rsidP="00693C0C">
            <w:pPr>
              <w:spacing w:line="228" w:lineRule="auto"/>
              <w:jc w:val="both"/>
              <w:rPr>
                <w:sz w:val="28"/>
              </w:rPr>
            </w:pPr>
            <w:r w:rsidRPr="001C6B4C">
              <w:rPr>
                <w:sz w:val="28"/>
              </w:rPr>
              <w:t>не предусмотрены</w:t>
            </w:r>
          </w:p>
        </w:tc>
      </w:tr>
      <w:tr w:rsidR="009577DF" w:rsidRPr="00A758B0" w:rsidTr="00A10B17">
        <w:trPr>
          <w:trHeight w:val="284"/>
        </w:trPr>
        <w:tc>
          <w:tcPr>
            <w:tcW w:w="2977" w:type="dxa"/>
          </w:tcPr>
          <w:p w:rsidR="009577DF" w:rsidRDefault="009577DF" w:rsidP="009577DF">
            <w:pPr>
              <w:spacing w:line="228" w:lineRule="auto"/>
              <w:jc w:val="both"/>
              <w:rPr>
                <w:b/>
                <w:sz w:val="28"/>
              </w:rPr>
            </w:pPr>
          </w:p>
        </w:tc>
        <w:tc>
          <w:tcPr>
            <w:tcW w:w="6662" w:type="dxa"/>
          </w:tcPr>
          <w:p w:rsidR="009577DF" w:rsidRPr="001C6B4C" w:rsidRDefault="009577DF" w:rsidP="00693C0C">
            <w:pPr>
              <w:spacing w:line="228" w:lineRule="auto"/>
              <w:jc w:val="both"/>
              <w:rPr>
                <w:sz w:val="28"/>
              </w:rPr>
            </w:pPr>
          </w:p>
        </w:tc>
      </w:tr>
      <w:tr w:rsidR="00F45EF5" w:rsidRPr="00A758B0" w:rsidTr="00A10B17">
        <w:trPr>
          <w:trHeight w:val="360"/>
        </w:trPr>
        <w:tc>
          <w:tcPr>
            <w:tcW w:w="2977" w:type="dxa"/>
          </w:tcPr>
          <w:p w:rsidR="00F45EF5" w:rsidRDefault="00F45EF5" w:rsidP="00693C0C">
            <w:pPr>
              <w:spacing w:line="228" w:lineRule="auto"/>
              <w:jc w:val="both"/>
              <w:rPr>
                <w:b/>
                <w:sz w:val="28"/>
              </w:rPr>
            </w:pPr>
            <w:r>
              <w:rPr>
                <w:b/>
                <w:sz w:val="28"/>
              </w:rPr>
              <w:t>Цели муниципальной программы</w:t>
            </w:r>
          </w:p>
        </w:tc>
        <w:tc>
          <w:tcPr>
            <w:tcW w:w="6662" w:type="dxa"/>
          </w:tcPr>
          <w:p w:rsidR="00DD12EC" w:rsidRDefault="00DD12EC" w:rsidP="004676CB">
            <w:pPr>
              <w:spacing w:line="228" w:lineRule="auto"/>
              <w:jc w:val="both"/>
              <w:rPr>
                <w:sz w:val="28"/>
                <w:szCs w:val="28"/>
              </w:rPr>
            </w:pPr>
            <w:r>
              <w:rPr>
                <w:sz w:val="28"/>
                <w:szCs w:val="28"/>
              </w:rPr>
              <w:t>снижение смертности в результате дорожно-транспортных происшествий на дорогах местного значени</w:t>
            </w:r>
            <w:r w:rsidR="00F4031F">
              <w:rPr>
                <w:sz w:val="28"/>
                <w:szCs w:val="28"/>
              </w:rPr>
              <w:t>я в 3,5 раза по сравнению с 2020</w:t>
            </w:r>
            <w:r>
              <w:rPr>
                <w:sz w:val="28"/>
                <w:szCs w:val="28"/>
              </w:rPr>
              <w:t xml:space="preserve"> годом - до уровня, не превышающего </w:t>
            </w:r>
            <w:r w:rsidRPr="001F780A">
              <w:rPr>
                <w:sz w:val="28"/>
                <w:szCs w:val="28"/>
              </w:rPr>
              <w:t>1</w:t>
            </w:r>
            <w:r>
              <w:rPr>
                <w:sz w:val="28"/>
                <w:szCs w:val="28"/>
              </w:rPr>
              <w:t xml:space="preserve"> челове</w:t>
            </w:r>
            <w:r w:rsidR="00F4031F">
              <w:rPr>
                <w:sz w:val="28"/>
                <w:szCs w:val="28"/>
              </w:rPr>
              <w:t>ка на 100 тысяч населения к 2027</w:t>
            </w:r>
            <w:r>
              <w:rPr>
                <w:sz w:val="28"/>
                <w:szCs w:val="28"/>
              </w:rPr>
              <w:t xml:space="preserve"> году;</w:t>
            </w:r>
          </w:p>
          <w:p w:rsidR="009F4582" w:rsidRPr="009577DF" w:rsidRDefault="00C10291" w:rsidP="009577DF">
            <w:pPr>
              <w:spacing w:line="228" w:lineRule="auto"/>
              <w:jc w:val="both"/>
              <w:rPr>
                <w:sz w:val="28"/>
                <w:szCs w:val="28"/>
              </w:rPr>
            </w:pPr>
            <w:r w:rsidRPr="00C10291">
              <w:rPr>
                <w:sz w:val="28"/>
                <w:szCs w:val="28"/>
              </w:rPr>
              <w:t xml:space="preserve">развитие сети автомобильных дорог общего пользования местного значения на территории </w:t>
            </w:r>
            <w:proofErr w:type="spellStart"/>
            <w:r w:rsidR="00F4031F">
              <w:rPr>
                <w:sz w:val="28"/>
                <w:szCs w:val="28"/>
              </w:rPr>
              <w:t>Бесскорбненского</w:t>
            </w:r>
            <w:proofErr w:type="spellEnd"/>
            <w:r w:rsidR="00F4031F">
              <w:rPr>
                <w:sz w:val="28"/>
                <w:szCs w:val="28"/>
              </w:rPr>
              <w:t xml:space="preserve"> сельского поселения </w:t>
            </w:r>
            <w:proofErr w:type="spellStart"/>
            <w:r w:rsidR="00F4031F">
              <w:rPr>
                <w:sz w:val="28"/>
                <w:szCs w:val="28"/>
              </w:rPr>
              <w:t>Новокубанского</w:t>
            </w:r>
            <w:proofErr w:type="spellEnd"/>
            <w:r w:rsidR="00F4031F">
              <w:rPr>
                <w:sz w:val="28"/>
                <w:szCs w:val="28"/>
              </w:rPr>
              <w:t xml:space="preserve"> района</w:t>
            </w:r>
          </w:p>
        </w:tc>
      </w:tr>
      <w:tr w:rsidR="009577DF" w:rsidRPr="00A758B0" w:rsidTr="00A10B17">
        <w:trPr>
          <w:trHeight w:val="360"/>
        </w:trPr>
        <w:tc>
          <w:tcPr>
            <w:tcW w:w="2977" w:type="dxa"/>
          </w:tcPr>
          <w:p w:rsidR="009577DF" w:rsidRDefault="009577DF" w:rsidP="00693C0C">
            <w:pPr>
              <w:spacing w:line="228" w:lineRule="auto"/>
              <w:jc w:val="both"/>
              <w:rPr>
                <w:b/>
                <w:sz w:val="28"/>
              </w:rPr>
            </w:pPr>
          </w:p>
        </w:tc>
        <w:tc>
          <w:tcPr>
            <w:tcW w:w="6662" w:type="dxa"/>
          </w:tcPr>
          <w:p w:rsidR="009577DF" w:rsidRDefault="009577DF" w:rsidP="004676CB">
            <w:pPr>
              <w:spacing w:line="228" w:lineRule="auto"/>
              <w:jc w:val="both"/>
              <w:rPr>
                <w:sz w:val="28"/>
                <w:szCs w:val="28"/>
              </w:rPr>
            </w:pPr>
          </w:p>
        </w:tc>
      </w:tr>
      <w:tr w:rsidR="00F45EF5" w:rsidRPr="00D815D9" w:rsidTr="00A10B17">
        <w:trPr>
          <w:trHeight w:val="345"/>
        </w:trPr>
        <w:tc>
          <w:tcPr>
            <w:tcW w:w="2977" w:type="dxa"/>
          </w:tcPr>
          <w:p w:rsidR="00F45EF5" w:rsidRDefault="00F45EF5" w:rsidP="00693C0C">
            <w:pPr>
              <w:spacing w:line="228" w:lineRule="auto"/>
              <w:jc w:val="both"/>
              <w:rPr>
                <w:b/>
                <w:sz w:val="28"/>
              </w:rPr>
            </w:pPr>
            <w:r>
              <w:rPr>
                <w:b/>
                <w:sz w:val="28"/>
              </w:rPr>
              <w:t>Задачи муниципальной программы</w:t>
            </w:r>
          </w:p>
        </w:tc>
        <w:tc>
          <w:tcPr>
            <w:tcW w:w="6662" w:type="dxa"/>
          </w:tcPr>
          <w:p w:rsidR="00F4031F" w:rsidRPr="00F4031F" w:rsidRDefault="00F4031F" w:rsidP="00F4031F">
            <w:pPr>
              <w:jc w:val="both"/>
              <w:rPr>
                <w:sz w:val="28"/>
                <w:szCs w:val="28"/>
              </w:rPr>
            </w:pPr>
            <w:r w:rsidRPr="00F4031F">
              <w:rPr>
                <w:sz w:val="28"/>
                <w:szCs w:val="28"/>
              </w:rPr>
              <w:t>Совершенствование организации движения транспортных и пешеходных потоков на территории сельского поселения, повышение уровня эксплуатационного состояния, как опасных участков, так и улично-дорожной сети города в целом, повышение эффективности мер по профилактике дорожно-транспортных происшествий и травматизма.</w:t>
            </w:r>
          </w:p>
          <w:p w:rsidR="00DD12EC" w:rsidRPr="00D815D9" w:rsidRDefault="00D815D9" w:rsidP="00915B6C">
            <w:pPr>
              <w:jc w:val="both"/>
              <w:rPr>
                <w:sz w:val="28"/>
                <w:szCs w:val="28"/>
              </w:rPr>
            </w:pPr>
            <w:r w:rsidRPr="00D815D9">
              <w:rPr>
                <w:sz w:val="28"/>
                <w:szCs w:val="28"/>
              </w:rPr>
              <w:t>выполнение работ по капитальному ремонту и ремонту, содержанию автомобильных дорог общего пользования местного значения;</w:t>
            </w:r>
          </w:p>
        </w:tc>
      </w:tr>
      <w:tr w:rsidR="009577DF" w:rsidRPr="00A758B0" w:rsidTr="00A10B17">
        <w:trPr>
          <w:trHeight w:val="345"/>
        </w:trPr>
        <w:tc>
          <w:tcPr>
            <w:tcW w:w="2977" w:type="dxa"/>
          </w:tcPr>
          <w:p w:rsidR="009577DF" w:rsidRDefault="009577DF" w:rsidP="00693C0C">
            <w:pPr>
              <w:spacing w:line="228" w:lineRule="auto"/>
              <w:jc w:val="both"/>
              <w:rPr>
                <w:b/>
                <w:sz w:val="28"/>
              </w:rPr>
            </w:pPr>
          </w:p>
        </w:tc>
        <w:tc>
          <w:tcPr>
            <w:tcW w:w="6662" w:type="dxa"/>
          </w:tcPr>
          <w:p w:rsidR="009577DF" w:rsidRPr="00DD12EC" w:rsidRDefault="009577DF" w:rsidP="00D828F8">
            <w:pPr>
              <w:pStyle w:val="ad"/>
              <w:rPr>
                <w:rFonts w:ascii="Times New Roman" w:hAnsi="Times New Roman" w:cs="Times New Roman"/>
                <w:sz w:val="28"/>
                <w:szCs w:val="28"/>
              </w:rPr>
            </w:pPr>
          </w:p>
        </w:tc>
      </w:tr>
      <w:tr w:rsidR="00F45EF5" w:rsidRPr="00A758B0" w:rsidTr="00A10B17">
        <w:trPr>
          <w:trHeight w:val="290"/>
        </w:trPr>
        <w:tc>
          <w:tcPr>
            <w:tcW w:w="2977" w:type="dxa"/>
          </w:tcPr>
          <w:p w:rsidR="00F45EF5" w:rsidRDefault="00F45EF5" w:rsidP="00693C0C">
            <w:pPr>
              <w:spacing w:line="228" w:lineRule="auto"/>
              <w:jc w:val="both"/>
              <w:rPr>
                <w:b/>
                <w:sz w:val="28"/>
              </w:rPr>
            </w:pPr>
            <w:r>
              <w:rPr>
                <w:b/>
                <w:sz w:val="28"/>
              </w:rPr>
              <w:t>Перечень целевых показателей муниципальной программы</w:t>
            </w:r>
          </w:p>
        </w:tc>
        <w:tc>
          <w:tcPr>
            <w:tcW w:w="6662" w:type="dxa"/>
          </w:tcPr>
          <w:p w:rsidR="00BB3E13" w:rsidRPr="00DD3EA1" w:rsidRDefault="00DD3EA1" w:rsidP="00BB3E13">
            <w:pPr>
              <w:jc w:val="both"/>
              <w:rPr>
                <w:sz w:val="28"/>
                <w:szCs w:val="28"/>
              </w:rPr>
            </w:pPr>
            <w:r w:rsidRPr="00DD3EA1">
              <w:rPr>
                <w:sz w:val="28"/>
                <w:szCs w:val="28"/>
              </w:rPr>
              <w:t>количество погибших в дорожно-транспортных происшествиях на дорогах местного значения, человек на 100 тысяч населения</w:t>
            </w:r>
            <w:r w:rsidR="00BB3E13" w:rsidRPr="00DD3EA1">
              <w:rPr>
                <w:sz w:val="28"/>
                <w:szCs w:val="28"/>
              </w:rPr>
              <w:t>;</w:t>
            </w:r>
          </w:p>
          <w:p w:rsidR="00400BD2" w:rsidRPr="00915B6C" w:rsidRDefault="00DD3EA1" w:rsidP="00915B6C">
            <w:pPr>
              <w:jc w:val="both"/>
              <w:rPr>
                <w:color w:val="000000"/>
                <w:sz w:val="28"/>
                <w:szCs w:val="28"/>
              </w:rPr>
            </w:pPr>
            <w:r>
              <w:rPr>
                <w:color w:val="000000"/>
                <w:sz w:val="28"/>
                <w:szCs w:val="28"/>
              </w:rPr>
              <w:t>п</w:t>
            </w:r>
            <w:r w:rsidRPr="00DD3EA1">
              <w:rPr>
                <w:color w:val="000000"/>
                <w:sz w:val="28"/>
                <w:szCs w:val="28"/>
              </w:rPr>
              <w:t>ротяженность участков автомобильных дорог общего пользования местного значения с твердым покрытием, в отношении которых произведен капитальный ремонт и текущий ремонт</w:t>
            </w:r>
            <w:r w:rsidR="00BB3E13" w:rsidRPr="00DD3EA1">
              <w:rPr>
                <w:color w:val="000000"/>
                <w:sz w:val="28"/>
                <w:szCs w:val="28"/>
              </w:rPr>
              <w:t>;</w:t>
            </w:r>
          </w:p>
        </w:tc>
      </w:tr>
      <w:tr w:rsidR="009577DF" w:rsidRPr="00A758B0" w:rsidTr="00A10B17">
        <w:trPr>
          <w:trHeight w:val="290"/>
        </w:trPr>
        <w:tc>
          <w:tcPr>
            <w:tcW w:w="2977" w:type="dxa"/>
          </w:tcPr>
          <w:p w:rsidR="009577DF" w:rsidRDefault="009577DF" w:rsidP="00693C0C">
            <w:pPr>
              <w:spacing w:line="228" w:lineRule="auto"/>
              <w:jc w:val="both"/>
              <w:rPr>
                <w:b/>
                <w:sz w:val="28"/>
              </w:rPr>
            </w:pPr>
          </w:p>
        </w:tc>
        <w:tc>
          <w:tcPr>
            <w:tcW w:w="6662" w:type="dxa"/>
          </w:tcPr>
          <w:p w:rsidR="009577DF" w:rsidRDefault="009577DF" w:rsidP="009577DF">
            <w:pPr>
              <w:jc w:val="both"/>
              <w:rPr>
                <w:sz w:val="28"/>
                <w:szCs w:val="28"/>
              </w:rPr>
            </w:pPr>
          </w:p>
        </w:tc>
      </w:tr>
      <w:tr w:rsidR="009577DF" w:rsidRPr="00A758B0" w:rsidTr="00A10B17">
        <w:trPr>
          <w:trHeight w:val="290"/>
        </w:trPr>
        <w:tc>
          <w:tcPr>
            <w:tcW w:w="2977" w:type="dxa"/>
          </w:tcPr>
          <w:p w:rsidR="009577DF" w:rsidRPr="00D815D9" w:rsidRDefault="009577DF" w:rsidP="00693C0C">
            <w:pPr>
              <w:spacing w:line="228" w:lineRule="auto"/>
              <w:jc w:val="both"/>
              <w:rPr>
                <w:b/>
                <w:sz w:val="28"/>
              </w:rPr>
            </w:pPr>
            <w:r w:rsidRPr="00D815D9">
              <w:rPr>
                <w:b/>
                <w:sz w:val="28"/>
              </w:rPr>
              <w:t>Приоритетные проекты и (или) программы</w:t>
            </w:r>
          </w:p>
        </w:tc>
        <w:tc>
          <w:tcPr>
            <w:tcW w:w="6662" w:type="dxa"/>
          </w:tcPr>
          <w:p w:rsidR="009577DF" w:rsidRPr="00D815D9" w:rsidRDefault="00F4031F" w:rsidP="00E4059B">
            <w:pPr>
              <w:jc w:val="both"/>
              <w:rPr>
                <w:sz w:val="28"/>
                <w:szCs w:val="28"/>
              </w:rPr>
            </w:pPr>
            <w:r>
              <w:rPr>
                <w:sz w:val="28"/>
                <w:szCs w:val="28"/>
              </w:rPr>
              <w:t>Не предусмотрены</w:t>
            </w:r>
          </w:p>
        </w:tc>
      </w:tr>
      <w:tr w:rsidR="009577DF" w:rsidRPr="00A758B0" w:rsidTr="00A10B17">
        <w:trPr>
          <w:trHeight w:val="290"/>
        </w:trPr>
        <w:tc>
          <w:tcPr>
            <w:tcW w:w="2977" w:type="dxa"/>
          </w:tcPr>
          <w:p w:rsidR="009577DF" w:rsidRPr="009577DF" w:rsidRDefault="009577DF" w:rsidP="00693C0C">
            <w:pPr>
              <w:spacing w:line="228" w:lineRule="auto"/>
              <w:jc w:val="both"/>
              <w:rPr>
                <w:b/>
                <w:sz w:val="28"/>
              </w:rPr>
            </w:pPr>
          </w:p>
        </w:tc>
        <w:tc>
          <w:tcPr>
            <w:tcW w:w="6662" w:type="dxa"/>
          </w:tcPr>
          <w:p w:rsidR="009577DF" w:rsidRPr="009577DF" w:rsidRDefault="009577DF" w:rsidP="009577DF">
            <w:pPr>
              <w:jc w:val="both"/>
              <w:rPr>
                <w:sz w:val="28"/>
                <w:szCs w:val="28"/>
              </w:rPr>
            </w:pPr>
          </w:p>
        </w:tc>
      </w:tr>
      <w:tr w:rsidR="00F45EF5" w:rsidRPr="00A758B0" w:rsidTr="00A10B17">
        <w:trPr>
          <w:trHeight w:val="570"/>
        </w:trPr>
        <w:tc>
          <w:tcPr>
            <w:tcW w:w="2977" w:type="dxa"/>
          </w:tcPr>
          <w:p w:rsidR="00F45EF5" w:rsidRDefault="00F45EF5" w:rsidP="009577DF">
            <w:pPr>
              <w:spacing w:line="228" w:lineRule="auto"/>
              <w:jc w:val="both"/>
              <w:rPr>
                <w:b/>
                <w:sz w:val="28"/>
              </w:rPr>
            </w:pPr>
            <w:r>
              <w:rPr>
                <w:b/>
                <w:sz w:val="28"/>
              </w:rPr>
              <w:t>Этапы и сроки реализации муниципальной программы</w:t>
            </w:r>
          </w:p>
        </w:tc>
        <w:tc>
          <w:tcPr>
            <w:tcW w:w="6662" w:type="dxa"/>
          </w:tcPr>
          <w:p w:rsidR="009577DF" w:rsidRDefault="0084139A" w:rsidP="00693C0C">
            <w:pPr>
              <w:spacing w:line="228" w:lineRule="auto"/>
              <w:jc w:val="both"/>
              <w:rPr>
                <w:sz w:val="28"/>
                <w:szCs w:val="28"/>
              </w:rPr>
            </w:pPr>
            <w:r w:rsidRPr="00F172AF">
              <w:rPr>
                <w:sz w:val="28"/>
                <w:szCs w:val="28"/>
              </w:rPr>
              <w:t xml:space="preserve">этапы не </w:t>
            </w:r>
            <w:r w:rsidR="009577DF">
              <w:rPr>
                <w:sz w:val="28"/>
                <w:szCs w:val="28"/>
              </w:rPr>
              <w:t>выделяются,</w:t>
            </w:r>
          </w:p>
          <w:p w:rsidR="00F45EF5" w:rsidRPr="009577DF" w:rsidRDefault="009577DF" w:rsidP="009577DF">
            <w:pPr>
              <w:spacing w:line="228" w:lineRule="auto"/>
              <w:jc w:val="both"/>
              <w:rPr>
                <w:sz w:val="28"/>
              </w:rPr>
            </w:pPr>
            <w:r>
              <w:rPr>
                <w:sz w:val="28"/>
                <w:szCs w:val="28"/>
              </w:rPr>
              <w:t xml:space="preserve">сроки реализации </w:t>
            </w:r>
            <w:r w:rsidR="00F45EF5" w:rsidRPr="00F172AF">
              <w:rPr>
                <w:sz w:val="28"/>
                <w:szCs w:val="28"/>
              </w:rPr>
              <w:t>20</w:t>
            </w:r>
            <w:r w:rsidR="00F4031F">
              <w:rPr>
                <w:sz w:val="28"/>
                <w:szCs w:val="28"/>
              </w:rPr>
              <w:t>22</w:t>
            </w:r>
            <w:r w:rsidR="00F45EF5" w:rsidRPr="00F172AF">
              <w:rPr>
                <w:sz w:val="28"/>
                <w:szCs w:val="28"/>
              </w:rPr>
              <w:t xml:space="preserve"> – 20</w:t>
            </w:r>
            <w:r w:rsidR="009B04D2" w:rsidRPr="00F172AF">
              <w:rPr>
                <w:sz w:val="28"/>
                <w:szCs w:val="28"/>
              </w:rPr>
              <w:t>2</w:t>
            </w:r>
            <w:r w:rsidR="00F4031F">
              <w:rPr>
                <w:sz w:val="28"/>
                <w:szCs w:val="28"/>
              </w:rPr>
              <w:t>7</w:t>
            </w:r>
            <w:r w:rsidR="00F45EF5" w:rsidRPr="00F172AF">
              <w:rPr>
                <w:sz w:val="28"/>
                <w:szCs w:val="28"/>
              </w:rPr>
              <w:t>годы</w:t>
            </w:r>
          </w:p>
        </w:tc>
      </w:tr>
      <w:tr w:rsidR="009577DF" w:rsidRPr="00A758B0" w:rsidTr="00A10B17">
        <w:trPr>
          <w:trHeight w:val="329"/>
        </w:trPr>
        <w:tc>
          <w:tcPr>
            <w:tcW w:w="2977" w:type="dxa"/>
          </w:tcPr>
          <w:p w:rsidR="009577DF" w:rsidRDefault="009577DF" w:rsidP="009577DF">
            <w:pPr>
              <w:spacing w:line="228" w:lineRule="auto"/>
              <w:jc w:val="both"/>
              <w:rPr>
                <w:b/>
                <w:sz w:val="28"/>
              </w:rPr>
            </w:pPr>
          </w:p>
        </w:tc>
        <w:tc>
          <w:tcPr>
            <w:tcW w:w="6662" w:type="dxa"/>
          </w:tcPr>
          <w:p w:rsidR="009577DF" w:rsidRPr="00F172AF" w:rsidRDefault="009577DF" w:rsidP="00693C0C">
            <w:pPr>
              <w:spacing w:line="228" w:lineRule="auto"/>
              <w:jc w:val="both"/>
              <w:rPr>
                <w:sz w:val="28"/>
                <w:szCs w:val="28"/>
              </w:rPr>
            </w:pPr>
          </w:p>
        </w:tc>
      </w:tr>
      <w:tr w:rsidR="00F45EF5" w:rsidRPr="00A758B0" w:rsidTr="00A10B17">
        <w:trPr>
          <w:trHeight w:val="720"/>
        </w:trPr>
        <w:tc>
          <w:tcPr>
            <w:tcW w:w="2977" w:type="dxa"/>
          </w:tcPr>
          <w:p w:rsidR="00F45EF5" w:rsidRDefault="00F45EF5" w:rsidP="00FF25BB">
            <w:pPr>
              <w:spacing w:line="228" w:lineRule="auto"/>
              <w:jc w:val="both"/>
              <w:rPr>
                <w:b/>
                <w:sz w:val="28"/>
              </w:rPr>
            </w:pPr>
            <w:r>
              <w:rPr>
                <w:b/>
                <w:sz w:val="28"/>
              </w:rPr>
              <w:t xml:space="preserve">Объемы </w:t>
            </w:r>
            <w:r w:rsidR="00FF25BB">
              <w:rPr>
                <w:b/>
                <w:sz w:val="28"/>
              </w:rPr>
              <w:t>и источники финансирования</w:t>
            </w:r>
            <w:r w:rsidR="00B402D8">
              <w:rPr>
                <w:b/>
                <w:sz w:val="28"/>
              </w:rPr>
              <w:t xml:space="preserve"> </w:t>
            </w:r>
            <w:r w:rsidR="00FF25BB">
              <w:rPr>
                <w:b/>
                <w:sz w:val="28"/>
              </w:rPr>
              <w:t xml:space="preserve">муниципальной программы, в том числе на финансовое обеспечение </w:t>
            </w:r>
            <w:r w:rsidR="00FF25BB">
              <w:rPr>
                <w:b/>
                <w:sz w:val="28"/>
              </w:rPr>
              <w:lastRenderedPageBreak/>
              <w:t>приоритетных проектов и (</w:t>
            </w:r>
            <w:r w:rsidR="00B402D8">
              <w:rPr>
                <w:b/>
                <w:sz w:val="28"/>
              </w:rPr>
              <w:t>и</w:t>
            </w:r>
            <w:r w:rsidR="00FF25BB">
              <w:rPr>
                <w:b/>
                <w:sz w:val="28"/>
              </w:rPr>
              <w:t>ли) программ</w:t>
            </w:r>
          </w:p>
        </w:tc>
        <w:tc>
          <w:tcPr>
            <w:tcW w:w="6662" w:type="dxa"/>
          </w:tcPr>
          <w:p w:rsidR="00DD12EC" w:rsidRPr="00C64752" w:rsidRDefault="00DD12EC" w:rsidP="00DD12EC">
            <w:pPr>
              <w:jc w:val="both"/>
              <w:rPr>
                <w:bCs/>
                <w:spacing w:val="-2"/>
                <w:sz w:val="28"/>
                <w:szCs w:val="28"/>
              </w:rPr>
            </w:pPr>
            <w:r w:rsidRPr="00A00836">
              <w:rPr>
                <w:bCs/>
                <w:spacing w:val="-2"/>
                <w:sz w:val="28"/>
                <w:szCs w:val="28"/>
              </w:rPr>
              <w:lastRenderedPageBreak/>
              <w:t xml:space="preserve">общий объем </w:t>
            </w:r>
            <w:r>
              <w:rPr>
                <w:bCs/>
                <w:spacing w:val="-2"/>
                <w:sz w:val="28"/>
                <w:szCs w:val="28"/>
              </w:rPr>
              <w:t xml:space="preserve">финансирования </w:t>
            </w:r>
            <w:r w:rsidR="00FF25BB">
              <w:rPr>
                <w:bCs/>
                <w:spacing w:val="-2"/>
                <w:sz w:val="28"/>
                <w:szCs w:val="28"/>
              </w:rPr>
              <w:t xml:space="preserve">муниципальной программы </w:t>
            </w:r>
            <w:r w:rsidRPr="00C64752">
              <w:rPr>
                <w:bCs/>
                <w:spacing w:val="-2"/>
                <w:sz w:val="28"/>
                <w:szCs w:val="28"/>
              </w:rPr>
              <w:t xml:space="preserve">составляет </w:t>
            </w:r>
            <w:r w:rsidR="00DF1063">
              <w:rPr>
                <w:bCs/>
                <w:spacing w:val="-2"/>
                <w:sz w:val="28"/>
                <w:szCs w:val="28"/>
              </w:rPr>
              <w:t>59 256,4</w:t>
            </w:r>
            <w:r w:rsidR="00A74650">
              <w:rPr>
                <w:bCs/>
                <w:spacing w:val="-2"/>
                <w:sz w:val="28"/>
                <w:szCs w:val="28"/>
              </w:rPr>
              <w:t xml:space="preserve"> (</w:t>
            </w:r>
            <w:r w:rsidR="00025F31">
              <w:rPr>
                <w:bCs/>
                <w:spacing w:val="-2"/>
                <w:sz w:val="28"/>
                <w:szCs w:val="28"/>
              </w:rPr>
              <w:t xml:space="preserve">пятьдесят </w:t>
            </w:r>
            <w:r w:rsidR="00DF1063">
              <w:rPr>
                <w:bCs/>
                <w:spacing w:val="-2"/>
                <w:sz w:val="28"/>
                <w:szCs w:val="28"/>
              </w:rPr>
              <w:t>девять</w:t>
            </w:r>
            <w:r w:rsidR="00ED1FD5">
              <w:rPr>
                <w:bCs/>
                <w:spacing w:val="-2"/>
                <w:sz w:val="28"/>
                <w:szCs w:val="28"/>
              </w:rPr>
              <w:t xml:space="preserve"> миллион</w:t>
            </w:r>
            <w:r w:rsidR="008A7840">
              <w:rPr>
                <w:bCs/>
                <w:spacing w:val="-2"/>
                <w:sz w:val="28"/>
                <w:szCs w:val="28"/>
              </w:rPr>
              <w:t xml:space="preserve">ов </w:t>
            </w:r>
            <w:r w:rsidR="00DF1063">
              <w:rPr>
                <w:bCs/>
                <w:spacing w:val="-2"/>
                <w:sz w:val="28"/>
                <w:szCs w:val="28"/>
              </w:rPr>
              <w:t>двести пятьдесят шесть</w:t>
            </w:r>
            <w:r w:rsidR="00025F31">
              <w:rPr>
                <w:bCs/>
                <w:spacing w:val="-2"/>
                <w:sz w:val="28"/>
                <w:szCs w:val="28"/>
              </w:rPr>
              <w:t xml:space="preserve">  </w:t>
            </w:r>
            <w:r w:rsidR="00A74650">
              <w:rPr>
                <w:bCs/>
                <w:spacing w:val="-2"/>
                <w:sz w:val="28"/>
                <w:szCs w:val="28"/>
              </w:rPr>
              <w:t xml:space="preserve">тысяч </w:t>
            </w:r>
            <w:proofErr w:type="spellStart"/>
            <w:r w:rsidR="00DF1063">
              <w:rPr>
                <w:bCs/>
                <w:spacing w:val="-2"/>
                <w:sz w:val="28"/>
                <w:szCs w:val="28"/>
              </w:rPr>
              <w:t>черыста</w:t>
            </w:r>
            <w:proofErr w:type="spellEnd"/>
            <w:r w:rsidR="00A74650">
              <w:rPr>
                <w:bCs/>
                <w:spacing w:val="-2"/>
                <w:sz w:val="28"/>
                <w:szCs w:val="28"/>
              </w:rPr>
              <w:t>)</w:t>
            </w:r>
            <w:r w:rsidR="00A74650" w:rsidRPr="00C64752">
              <w:rPr>
                <w:bCs/>
                <w:spacing w:val="-2"/>
                <w:sz w:val="28"/>
                <w:szCs w:val="28"/>
              </w:rPr>
              <w:t xml:space="preserve"> рублей</w:t>
            </w:r>
            <w:r w:rsidR="00E25487">
              <w:rPr>
                <w:bCs/>
                <w:spacing w:val="-2"/>
                <w:sz w:val="28"/>
                <w:szCs w:val="28"/>
              </w:rPr>
              <w:t xml:space="preserve"> </w:t>
            </w:r>
            <w:r w:rsidRPr="00C64752">
              <w:rPr>
                <w:bCs/>
                <w:spacing w:val="-2"/>
                <w:sz w:val="28"/>
                <w:szCs w:val="28"/>
              </w:rPr>
              <w:t>в том числе:</w:t>
            </w:r>
          </w:p>
          <w:p w:rsidR="006966E5" w:rsidRDefault="00FF25BB" w:rsidP="00FF25BB">
            <w:pPr>
              <w:jc w:val="both"/>
              <w:rPr>
                <w:bCs/>
                <w:spacing w:val="-2"/>
                <w:sz w:val="28"/>
                <w:szCs w:val="28"/>
              </w:rPr>
            </w:pPr>
            <w:r>
              <w:rPr>
                <w:bCs/>
                <w:spacing w:val="-2"/>
                <w:sz w:val="28"/>
                <w:szCs w:val="28"/>
              </w:rPr>
              <w:t xml:space="preserve">за счет средств бюджета </w:t>
            </w:r>
            <w:proofErr w:type="spellStart"/>
            <w:r w:rsidR="00F4031F">
              <w:rPr>
                <w:sz w:val="28"/>
                <w:szCs w:val="28"/>
              </w:rPr>
              <w:t>Бесскорбненского</w:t>
            </w:r>
            <w:proofErr w:type="spellEnd"/>
            <w:r w:rsidR="00F4031F">
              <w:rPr>
                <w:sz w:val="28"/>
                <w:szCs w:val="28"/>
              </w:rPr>
              <w:t xml:space="preserve"> сельского </w:t>
            </w:r>
            <w:r w:rsidR="00F4031F">
              <w:rPr>
                <w:sz w:val="28"/>
                <w:szCs w:val="28"/>
              </w:rPr>
              <w:lastRenderedPageBreak/>
              <w:t xml:space="preserve">поселения </w:t>
            </w:r>
            <w:proofErr w:type="spellStart"/>
            <w:r w:rsidR="00F4031F">
              <w:rPr>
                <w:sz w:val="28"/>
                <w:szCs w:val="28"/>
              </w:rPr>
              <w:t>Новокубанского</w:t>
            </w:r>
            <w:proofErr w:type="spellEnd"/>
            <w:r w:rsidR="00F4031F">
              <w:rPr>
                <w:sz w:val="28"/>
                <w:szCs w:val="28"/>
              </w:rPr>
              <w:t xml:space="preserve"> района </w:t>
            </w:r>
            <w:r>
              <w:rPr>
                <w:bCs/>
                <w:spacing w:val="-2"/>
                <w:sz w:val="28"/>
                <w:szCs w:val="28"/>
              </w:rPr>
              <w:t xml:space="preserve">(далее – местный бюджет) </w:t>
            </w:r>
            <w:r w:rsidR="00DF1063">
              <w:rPr>
                <w:bCs/>
                <w:spacing w:val="-2"/>
                <w:sz w:val="28"/>
                <w:szCs w:val="28"/>
              </w:rPr>
              <w:t xml:space="preserve">59 256,4 (пятьдесят девять миллионов двести пятьдесят шесть  тысяч </w:t>
            </w:r>
            <w:proofErr w:type="spellStart"/>
            <w:r w:rsidR="00DF1063">
              <w:rPr>
                <w:bCs/>
                <w:spacing w:val="-2"/>
                <w:sz w:val="28"/>
                <w:szCs w:val="28"/>
              </w:rPr>
              <w:t>черыста</w:t>
            </w:r>
            <w:proofErr w:type="spellEnd"/>
            <w:r w:rsidR="00DF1063">
              <w:rPr>
                <w:bCs/>
                <w:spacing w:val="-2"/>
                <w:sz w:val="28"/>
                <w:szCs w:val="28"/>
              </w:rPr>
              <w:t>)</w:t>
            </w:r>
            <w:r w:rsidR="00DF1063" w:rsidRPr="00C64752">
              <w:rPr>
                <w:bCs/>
                <w:spacing w:val="-2"/>
                <w:sz w:val="28"/>
                <w:szCs w:val="28"/>
              </w:rPr>
              <w:t xml:space="preserve"> </w:t>
            </w:r>
            <w:r w:rsidR="008A7840" w:rsidRPr="00C64752">
              <w:rPr>
                <w:bCs/>
                <w:spacing w:val="-2"/>
                <w:sz w:val="28"/>
                <w:szCs w:val="28"/>
              </w:rPr>
              <w:t>рублей</w:t>
            </w:r>
          </w:p>
          <w:p w:rsidR="00AD114C" w:rsidRPr="00FF25BB" w:rsidRDefault="00AD114C" w:rsidP="007F0729">
            <w:pPr>
              <w:jc w:val="both"/>
              <w:rPr>
                <w:bCs/>
                <w:spacing w:val="-2"/>
                <w:sz w:val="28"/>
                <w:szCs w:val="28"/>
              </w:rPr>
            </w:pPr>
          </w:p>
        </w:tc>
      </w:tr>
    </w:tbl>
    <w:p w:rsidR="00FF25BB" w:rsidRDefault="00FF25BB" w:rsidP="008F1C6A">
      <w:pPr>
        <w:rPr>
          <w:b/>
          <w:sz w:val="28"/>
          <w:szCs w:val="28"/>
          <w:shd w:val="clear" w:color="auto" w:fill="FFFFFF"/>
        </w:rPr>
      </w:pPr>
    </w:p>
    <w:p w:rsidR="003C0293" w:rsidRDefault="003C0293" w:rsidP="00FF25BB">
      <w:pPr>
        <w:spacing w:line="228" w:lineRule="auto"/>
        <w:jc w:val="center"/>
        <w:rPr>
          <w:b/>
          <w:sz w:val="28"/>
          <w:szCs w:val="28"/>
          <w:shd w:val="clear" w:color="auto" w:fill="FFFFFF"/>
        </w:rPr>
      </w:pPr>
    </w:p>
    <w:p w:rsidR="002A3DCD" w:rsidRDefault="00FF25BB" w:rsidP="00FF25BB">
      <w:pPr>
        <w:spacing w:line="228" w:lineRule="auto"/>
        <w:jc w:val="center"/>
        <w:rPr>
          <w:b/>
          <w:sz w:val="28"/>
          <w:szCs w:val="28"/>
          <w:shd w:val="clear" w:color="auto" w:fill="FFFFFF"/>
        </w:rPr>
      </w:pPr>
      <w:r>
        <w:rPr>
          <w:b/>
          <w:sz w:val="28"/>
          <w:szCs w:val="28"/>
          <w:shd w:val="clear" w:color="auto" w:fill="FFFFFF"/>
        </w:rPr>
        <w:t xml:space="preserve">1. </w:t>
      </w:r>
      <w:r w:rsidR="005E4D52" w:rsidRPr="005E4D52">
        <w:rPr>
          <w:b/>
          <w:sz w:val="28"/>
          <w:szCs w:val="28"/>
          <w:shd w:val="clear" w:color="auto" w:fill="FFFFFF"/>
        </w:rPr>
        <w:t xml:space="preserve">Характеристика </w:t>
      </w:r>
      <w:r w:rsidR="001F0FAF">
        <w:rPr>
          <w:b/>
          <w:sz w:val="28"/>
          <w:szCs w:val="28"/>
          <w:shd w:val="clear" w:color="auto" w:fill="FFFFFF"/>
        </w:rPr>
        <w:t xml:space="preserve">текущего состояния и </w:t>
      </w:r>
      <w:r>
        <w:rPr>
          <w:b/>
          <w:sz w:val="28"/>
          <w:szCs w:val="28"/>
          <w:shd w:val="clear" w:color="auto" w:fill="FFFFFF"/>
        </w:rPr>
        <w:t xml:space="preserve">основные проблемы в </w:t>
      </w:r>
      <w:r w:rsidR="001F0FAF">
        <w:rPr>
          <w:b/>
          <w:sz w:val="28"/>
          <w:szCs w:val="28"/>
          <w:shd w:val="clear" w:color="auto" w:fill="FFFFFF"/>
        </w:rPr>
        <w:t>сфер</w:t>
      </w:r>
      <w:r>
        <w:rPr>
          <w:b/>
          <w:sz w:val="28"/>
          <w:szCs w:val="28"/>
          <w:shd w:val="clear" w:color="auto" w:fill="FFFFFF"/>
        </w:rPr>
        <w:t>е</w:t>
      </w:r>
      <w:r w:rsidR="001F0FAF">
        <w:rPr>
          <w:b/>
          <w:sz w:val="28"/>
          <w:szCs w:val="28"/>
          <w:shd w:val="clear" w:color="auto" w:fill="FFFFFF"/>
        </w:rPr>
        <w:t xml:space="preserve"> строительства, архитектуры и дорожного хозяйства</w:t>
      </w:r>
    </w:p>
    <w:p w:rsidR="0031746C" w:rsidRPr="001D06D6" w:rsidRDefault="0031746C" w:rsidP="00F62CC9">
      <w:pPr>
        <w:spacing w:line="228" w:lineRule="auto"/>
        <w:rPr>
          <w:sz w:val="28"/>
          <w:szCs w:val="28"/>
        </w:rPr>
      </w:pPr>
    </w:p>
    <w:p w:rsidR="00902BF8" w:rsidRPr="00AE080E" w:rsidRDefault="00F4031F" w:rsidP="00902BF8">
      <w:pPr>
        <w:spacing w:line="228" w:lineRule="auto"/>
        <w:ind w:firstLine="851"/>
        <w:jc w:val="both"/>
        <w:rPr>
          <w:sz w:val="28"/>
          <w:szCs w:val="28"/>
        </w:rPr>
      </w:pPr>
      <w:proofErr w:type="spellStart"/>
      <w:r w:rsidRPr="00AE080E">
        <w:rPr>
          <w:sz w:val="28"/>
          <w:szCs w:val="28"/>
        </w:rPr>
        <w:t>Новокубанский</w:t>
      </w:r>
      <w:proofErr w:type="spellEnd"/>
      <w:r w:rsidRPr="00AE080E">
        <w:rPr>
          <w:sz w:val="28"/>
          <w:szCs w:val="28"/>
        </w:rPr>
        <w:t xml:space="preserve"> район</w:t>
      </w:r>
      <w:r w:rsidR="00902BF8" w:rsidRPr="00AE080E">
        <w:rPr>
          <w:sz w:val="28"/>
          <w:szCs w:val="28"/>
        </w:rPr>
        <w:t xml:space="preserve">, в состав которого входит </w:t>
      </w:r>
      <w:proofErr w:type="spellStart"/>
      <w:r>
        <w:rPr>
          <w:sz w:val="28"/>
          <w:szCs w:val="28"/>
        </w:rPr>
        <w:t>Бесскорбненского</w:t>
      </w:r>
      <w:proofErr w:type="spellEnd"/>
      <w:r>
        <w:rPr>
          <w:sz w:val="28"/>
          <w:szCs w:val="28"/>
        </w:rPr>
        <w:t xml:space="preserve"> сельского поселения </w:t>
      </w:r>
      <w:proofErr w:type="spellStart"/>
      <w:r>
        <w:rPr>
          <w:sz w:val="28"/>
          <w:szCs w:val="28"/>
        </w:rPr>
        <w:t>Новокубанского</w:t>
      </w:r>
      <w:proofErr w:type="spellEnd"/>
      <w:r>
        <w:rPr>
          <w:sz w:val="28"/>
          <w:szCs w:val="28"/>
        </w:rPr>
        <w:t xml:space="preserve"> района</w:t>
      </w:r>
      <w:r w:rsidR="00902BF8" w:rsidRPr="00AE080E">
        <w:rPr>
          <w:sz w:val="28"/>
          <w:szCs w:val="28"/>
        </w:rPr>
        <w:t>, по уровню автомобилизации занимает ведущее место среди регионов Южного федерального округа и входит в тройку самых насыщенных транспортными средствами субъектов Российской Федерации. На каждую тысячу человек населения зарегистрировано 346 единиц автомототранспортных средств, что на 22 процента выше среднего показателя по России.</w:t>
      </w:r>
    </w:p>
    <w:p w:rsidR="00902BF8" w:rsidRPr="00AE080E" w:rsidRDefault="00902BF8" w:rsidP="00902BF8">
      <w:pPr>
        <w:spacing w:line="228" w:lineRule="auto"/>
        <w:ind w:firstLine="851"/>
        <w:jc w:val="both"/>
        <w:rPr>
          <w:sz w:val="28"/>
          <w:szCs w:val="28"/>
        </w:rPr>
      </w:pPr>
      <w:r w:rsidRPr="00AE080E">
        <w:rPr>
          <w:sz w:val="28"/>
          <w:szCs w:val="28"/>
        </w:rPr>
        <w:t>Опережающие темпы оживления различных секторов экономики, усиливают проблему безопасности дорожного движения. При этом постоянную оп</w:t>
      </w:r>
      <w:r>
        <w:rPr>
          <w:sz w:val="28"/>
          <w:szCs w:val="28"/>
        </w:rPr>
        <w:t>асность создают так называемые конфликтные точки и очаги</w:t>
      </w:r>
      <w:r w:rsidRPr="00AE080E">
        <w:rPr>
          <w:sz w:val="28"/>
          <w:szCs w:val="28"/>
        </w:rPr>
        <w:t xml:space="preserve"> аварийности, расположенные на перекрестках, в зонах пешеходных переходов, на крутых поворотах и других местах, имеющих недостатки в техническом содержании и дорожном обустройстве.</w:t>
      </w:r>
    </w:p>
    <w:p w:rsidR="00902BF8" w:rsidRPr="00AE080E" w:rsidRDefault="00902BF8" w:rsidP="00902BF8">
      <w:pPr>
        <w:spacing w:line="228" w:lineRule="auto"/>
        <w:ind w:firstLine="851"/>
        <w:jc w:val="both"/>
        <w:rPr>
          <w:sz w:val="28"/>
          <w:szCs w:val="28"/>
        </w:rPr>
      </w:pPr>
      <w:r w:rsidRPr="00AE080E">
        <w:rPr>
          <w:sz w:val="28"/>
          <w:szCs w:val="28"/>
        </w:rPr>
        <w:t xml:space="preserve">Несмотря на то, что по количеству </w:t>
      </w:r>
      <w:proofErr w:type="spellStart"/>
      <w:r w:rsidRPr="00AE080E">
        <w:rPr>
          <w:sz w:val="28"/>
          <w:szCs w:val="28"/>
        </w:rPr>
        <w:t>автоаварий</w:t>
      </w:r>
      <w:proofErr w:type="spellEnd"/>
      <w:r w:rsidRPr="00AE080E">
        <w:rPr>
          <w:sz w:val="28"/>
          <w:szCs w:val="28"/>
        </w:rPr>
        <w:t xml:space="preserve"> в расчете на 10 тысяч зарегистрированных транспортных средств</w:t>
      </w:r>
      <w:r w:rsidR="00FF25BB">
        <w:rPr>
          <w:sz w:val="28"/>
          <w:szCs w:val="28"/>
        </w:rPr>
        <w:t>,</w:t>
      </w:r>
      <w:r w:rsidRPr="00AE080E">
        <w:rPr>
          <w:sz w:val="28"/>
          <w:szCs w:val="28"/>
        </w:rPr>
        <w:t xml:space="preserve"> Краснодарский край имеет показатель </w:t>
      </w:r>
      <w:r>
        <w:rPr>
          <w:sz w:val="28"/>
          <w:szCs w:val="28"/>
        </w:rPr>
        <w:t>4,74</w:t>
      </w:r>
      <w:r w:rsidRPr="00AE080E">
        <w:rPr>
          <w:sz w:val="28"/>
          <w:szCs w:val="28"/>
        </w:rPr>
        <w:t xml:space="preserve"> ДТП, что ниже </w:t>
      </w:r>
      <w:proofErr w:type="spellStart"/>
      <w:r w:rsidRPr="00AE080E">
        <w:rPr>
          <w:sz w:val="28"/>
          <w:szCs w:val="28"/>
        </w:rPr>
        <w:t>среднероссийского</w:t>
      </w:r>
      <w:proofErr w:type="spellEnd"/>
      <w:r w:rsidRPr="00AE080E">
        <w:rPr>
          <w:sz w:val="28"/>
          <w:szCs w:val="28"/>
        </w:rPr>
        <w:t xml:space="preserve"> показателя, уровень аварийности в Краснодарском крае остается высоким. </w:t>
      </w:r>
    </w:p>
    <w:p w:rsidR="00902BF8" w:rsidRPr="00AE080E" w:rsidRDefault="00902BF8" w:rsidP="00902BF8">
      <w:pPr>
        <w:spacing w:line="228" w:lineRule="auto"/>
        <w:ind w:firstLine="851"/>
        <w:jc w:val="both"/>
        <w:rPr>
          <w:sz w:val="28"/>
          <w:szCs w:val="28"/>
        </w:rPr>
      </w:pPr>
      <w:r w:rsidRPr="00AE080E">
        <w:rPr>
          <w:sz w:val="28"/>
          <w:szCs w:val="28"/>
        </w:rPr>
        <w:t>Наиболее распространенными причинами совершения ДТП явились пренебрежительное отношение водителей к нормам и правилам, действующим в сфере дорожного движения, отсутствие должных навыков вождения, неумение адекватно реагировать на с</w:t>
      </w:r>
      <w:r w:rsidR="008F1C6A">
        <w:rPr>
          <w:sz w:val="28"/>
          <w:szCs w:val="28"/>
        </w:rPr>
        <w:t>ложившуюся дорожную обстановку.</w:t>
      </w:r>
    </w:p>
    <w:p w:rsidR="00902BF8" w:rsidRPr="00AE080E" w:rsidRDefault="00902BF8" w:rsidP="00902BF8">
      <w:pPr>
        <w:spacing w:line="228" w:lineRule="auto"/>
        <w:ind w:firstLine="851"/>
        <w:jc w:val="both"/>
        <w:rPr>
          <w:sz w:val="28"/>
          <w:szCs w:val="28"/>
        </w:rPr>
      </w:pPr>
      <w:proofErr w:type="gramStart"/>
      <w:r w:rsidRPr="00AE080E">
        <w:rPr>
          <w:sz w:val="28"/>
          <w:szCs w:val="28"/>
        </w:rPr>
        <w:t>Проблема аварийности, связанная с а</w:t>
      </w:r>
      <w:r>
        <w:rPr>
          <w:sz w:val="28"/>
          <w:szCs w:val="28"/>
        </w:rPr>
        <w:t xml:space="preserve">втомобильным транспортом (далее </w:t>
      </w:r>
      <w:r w:rsidRPr="00AE080E">
        <w:rPr>
          <w:sz w:val="28"/>
          <w:szCs w:val="28"/>
        </w:rPr>
        <w:t xml:space="preserve">– аварийность), приобретает особую остроту на дорогах </w:t>
      </w:r>
      <w:proofErr w:type="spellStart"/>
      <w:r w:rsidR="00F4031F">
        <w:rPr>
          <w:sz w:val="28"/>
          <w:szCs w:val="28"/>
        </w:rPr>
        <w:t>Бесскорбненского</w:t>
      </w:r>
      <w:proofErr w:type="spellEnd"/>
      <w:r w:rsidR="00F4031F">
        <w:rPr>
          <w:sz w:val="28"/>
          <w:szCs w:val="28"/>
        </w:rPr>
        <w:t xml:space="preserve"> сельского поселения </w:t>
      </w:r>
      <w:proofErr w:type="spellStart"/>
      <w:r w:rsidR="00F4031F">
        <w:rPr>
          <w:sz w:val="28"/>
          <w:szCs w:val="28"/>
        </w:rPr>
        <w:t>Новокубанского</w:t>
      </w:r>
      <w:proofErr w:type="spellEnd"/>
      <w:r w:rsidR="00F4031F">
        <w:rPr>
          <w:sz w:val="28"/>
          <w:szCs w:val="28"/>
        </w:rPr>
        <w:t xml:space="preserve"> района </w:t>
      </w:r>
      <w:r w:rsidRPr="00AE080E">
        <w:rPr>
          <w:sz w:val="28"/>
          <w:szCs w:val="28"/>
        </w:rPr>
        <w:t>из-за постоянно возрастающей мобильности населения и особой обстановки на дорогах, связанной как с возрастающими потоками грузового транспорта, так и резко возрастающим числом индивидуального транспорта, что в совокупности приводит к беспрецедентному уровню потока транспорта.</w:t>
      </w:r>
      <w:proofErr w:type="gramEnd"/>
    </w:p>
    <w:p w:rsidR="00902BF8" w:rsidRDefault="00902BF8" w:rsidP="00902BF8">
      <w:pPr>
        <w:spacing w:line="228" w:lineRule="auto"/>
        <w:ind w:firstLine="851"/>
        <w:jc w:val="both"/>
        <w:rPr>
          <w:sz w:val="28"/>
          <w:szCs w:val="28"/>
        </w:rPr>
      </w:pPr>
      <w:r w:rsidRPr="00130C36">
        <w:rPr>
          <w:sz w:val="28"/>
          <w:szCs w:val="28"/>
        </w:rPr>
        <w:t xml:space="preserve">Анализ аварийности показывает, что </w:t>
      </w:r>
      <w:r>
        <w:rPr>
          <w:sz w:val="28"/>
          <w:szCs w:val="28"/>
        </w:rPr>
        <w:t>несоблюдение правил безопасности водителями и пешеходами приводит к более част</w:t>
      </w:r>
      <w:r w:rsidR="00637965">
        <w:rPr>
          <w:sz w:val="28"/>
          <w:szCs w:val="28"/>
        </w:rPr>
        <w:t>ы</w:t>
      </w:r>
      <w:r>
        <w:rPr>
          <w:sz w:val="28"/>
          <w:szCs w:val="28"/>
        </w:rPr>
        <w:t xml:space="preserve">м </w:t>
      </w:r>
      <w:r w:rsidRPr="00130C36">
        <w:rPr>
          <w:sz w:val="28"/>
          <w:szCs w:val="28"/>
        </w:rPr>
        <w:t xml:space="preserve">ДТП </w:t>
      </w:r>
      <w:r>
        <w:rPr>
          <w:sz w:val="28"/>
          <w:szCs w:val="28"/>
        </w:rPr>
        <w:t xml:space="preserve">по сравнению с ДТП причиной, которых является некачественное исполнение дорожного полотна автодороги, несоответствие </w:t>
      </w:r>
      <w:r w:rsidR="008F1C6A">
        <w:rPr>
          <w:sz w:val="28"/>
          <w:szCs w:val="28"/>
        </w:rPr>
        <w:t>или отсутствие дорожных знаков.</w:t>
      </w:r>
    </w:p>
    <w:p w:rsidR="00902BF8" w:rsidRDefault="00902BF8" w:rsidP="00902BF8">
      <w:pPr>
        <w:ind w:firstLine="900"/>
        <w:jc w:val="both"/>
        <w:rPr>
          <w:sz w:val="28"/>
          <w:szCs w:val="28"/>
        </w:rPr>
      </w:pPr>
      <w:r>
        <w:rPr>
          <w:sz w:val="28"/>
          <w:szCs w:val="28"/>
        </w:rPr>
        <w:t>Программные мероприятия включают, и такие виды работ как сезонное содержание автодорог по расчистке снега и ликвидации зимнего гололеда в зимний период времени.</w:t>
      </w:r>
    </w:p>
    <w:p w:rsidR="00902BF8" w:rsidRDefault="00902BF8" w:rsidP="00902BF8">
      <w:pPr>
        <w:ind w:firstLine="900"/>
        <w:jc w:val="both"/>
        <w:rPr>
          <w:sz w:val="28"/>
          <w:szCs w:val="28"/>
        </w:rPr>
      </w:pPr>
      <w:r>
        <w:rPr>
          <w:sz w:val="28"/>
          <w:szCs w:val="28"/>
        </w:rPr>
        <w:t xml:space="preserve">Для решения задач по ремонту дорог и организации дорожного движения, а также установке дорожных знаков, разметке, обустройству светофоров, дорожных ограждений и направляющих устройств выполнен </w:t>
      </w:r>
      <w:r>
        <w:rPr>
          <w:sz w:val="28"/>
          <w:szCs w:val="28"/>
        </w:rPr>
        <w:lastRenderedPageBreak/>
        <w:t xml:space="preserve">проект организации дорожного движения, в который внесены все автомобильные дороги </w:t>
      </w:r>
      <w:proofErr w:type="spellStart"/>
      <w:r w:rsidR="00F4031F">
        <w:rPr>
          <w:sz w:val="28"/>
          <w:szCs w:val="28"/>
        </w:rPr>
        <w:t>Бесскорбненского</w:t>
      </w:r>
      <w:proofErr w:type="spellEnd"/>
      <w:r w:rsidR="00F4031F">
        <w:rPr>
          <w:sz w:val="28"/>
          <w:szCs w:val="28"/>
        </w:rPr>
        <w:t xml:space="preserve"> сельского поселения </w:t>
      </w:r>
      <w:proofErr w:type="spellStart"/>
      <w:r w:rsidR="00F4031F">
        <w:rPr>
          <w:sz w:val="28"/>
          <w:szCs w:val="28"/>
        </w:rPr>
        <w:t>Новокубанского</w:t>
      </w:r>
      <w:proofErr w:type="spellEnd"/>
      <w:r w:rsidR="00F4031F">
        <w:rPr>
          <w:sz w:val="28"/>
          <w:szCs w:val="28"/>
        </w:rPr>
        <w:t xml:space="preserve"> района</w:t>
      </w:r>
      <w:r w:rsidR="00FF25BB">
        <w:rPr>
          <w:sz w:val="28"/>
          <w:szCs w:val="28"/>
        </w:rPr>
        <w:t>.</w:t>
      </w:r>
    </w:p>
    <w:p w:rsidR="00902BF8" w:rsidRDefault="00902BF8" w:rsidP="00902BF8">
      <w:pPr>
        <w:spacing w:line="228" w:lineRule="auto"/>
        <w:ind w:firstLine="709"/>
        <w:jc w:val="both"/>
        <w:rPr>
          <w:sz w:val="28"/>
          <w:szCs w:val="28"/>
        </w:rPr>
      </w:pPr>
      <w:r>
        <w:rPr>
          <w:sz w:val="28"/>
          <w:szCs w:val="28"/>
        </w:rPr>
        <w:t xml:space="preserve">С целью профилактики детского дорожно-транспортного травматизма управление образования администрации </w:t>
      </w:r>
      <w:proofErr w:type="spellStart"/>
      <w:r w:rsidR="00F4031F">
        <w:rPr>
          <w:sz w:val="28"/>
          <w:szCs w:val="28"/>
        </w:rPr>
        <w:t>Бесскорбненского</w:t>
      </w:r>
      <w:proofErr w:type="spellEnd"/>
      <w:r w:rsidR="00F4031F">
        <w:rPr>
          <w:sz w:val="28"/>
          <w:szCs w:val="28"/>
        </w:rPr>
        <w:t xml:space="preserve"> сельского поселения </w:t>
      </w:r>
      <w:proofErr w:type="spellStart"/>
      <w:r w:rsidR="00F4031F">
        <w:rPr>
          <w:sz w:val="28"/>
          <w:szCs w:val="28"/>
        </w:rPr>
        <w:t>Новокубанского</w:t>
      </w:r>
      <w:proofErr w:type="spellEnd"/>
      <w:r w:rsidR="00F4031F">
        <w:rPr>
          <w:sz w:val="28"/>
          <w:szCs w:val="28"/>
        </w:rPr>
        <w:t xml:space="preserve"> района </w:t>
      </w:r>
      <w:r>
        <w:rPr>
          <w:sz w:val="28"/>
          <w:szCs w:val="28"/>
        </w:rPr>
        <w:t>ежегодно подготавливает необходимый пакет документов для</w:t>
      </w:r>
      <w:r w:rsidRPr="00F528CD">
        <w:rPr>
          <w:sz w:val="28"/>
          <w:szCs w:val="28"/>
        </w:rPr>
        <w:t xml:space="preserve"> </w:t>
      </w:r>
      <w:r>
        <w:rPr>
          <w:sz w:val="28"/>
          <w:szCs w:val="28"/>
        </w:rPr>
        <w:t>участия в краевой программе.</w:t>
      </w:r>
    </w:p>
    <w:p w:rsidR="00C44086" w:rsidRPr="00C44086" w:rsidRDefault="00C44086" w:rsidP="00C44086">
      <w:pPr>
        <w:ind w:firstLine="709"/>
        <w:jc w:val="both"/>
        <w:rPr>
          <w:sz w:val="28"/>
          <w:szCs w:val="28"/>
        </w:rPr>
      </w:pPr>
      <w:r w:rsidRPr="00C44086">
        <w:rPr>
          <w:sz w:val="28"/>
          <w:szCs w:val="28"/>
        </w:rPr>
        <w:t>Состояние автомобильных дорог  города в настоящее время характеризуется следующими основными показателями:</w:t>
      </w:r>
    </w:p>
    <w:p w:rsidR="00C44086" w:rsidRPr="00C44086" w:rsidRDefault="00C44086" w:rsidP="00C44086">
      <w:pPr>
        <w:jc w:val="both"/>
        <w:rPr>
          <w:sz w:val="28"/>
          <w:szCs w:val="28"/>
        </w:rPr>
      </w:pPr>
      <w:r w:rsidRPr="00C44086">
        <w:rPr>
          <w:sz w:val="28"/>
          <w:szCs w:val="28"/>
        </w:rPr>
        <w:t xml:space="preserve">общая протяженность автомобильных дорог местного значения </w:t>
      </w:r>
      <w:proofErr w:type="spellStart"/>
      <w:r w:rsidRPr="00C44086">
        <w:rPr>
          <w:sz w:val="28"/>
          <w:szCs w:val="28"/>
        </w:rPr>
        <w:t>Бесскорбненского</w:t>
      </w:r>
      <w:proofErr w:type="spellEnd"/>
      <w:r w:rsidRPr="00C44086">
        <w:rPr>
          <w:sz w:val="28"/>
          <w:szCs w:val="28"/>
        </w:rPr>
        <w:t xml:space="preserve"> сельского поселения составляет 122,3 км, из них в асфальтобетонном исполнении 54,6 км, в гравийно-песчаном исполнении 67,7 км. </w:t>
      </w:r>
    </w:p>
    <w:p w:rsidR="00C44086" w:rsidRPr="00C44086" w:rsidRDefault="00C44086" w:rsidP="00C44086">
      <w:pPr>
        <w:pStyle w:val="af2"/>
        <w:spacing w:before="0" w:after="0"/>
        <w:ind w:firstLine="720"/>
        <w:jc w:val="both"/>
        <w:rPr>
          <w:sz w:val="28"/>
          <w:szCs w:val="28"/>
        </w:rPr>
      </w:pPr>
      <w:r w:rsidRPr="00C44086">
        <w:rPr>
          <w:sz w:val="28"/>
          <w:szCs w:val="28"/>
        </w:rPr>
        <w:t xml:space="preserve">Основными недостатками сложившейся дорожной инфраструктуры </w:t>
      </w:r>
      <w:proofErr w:type="spellStart"/>
      <w:r w:rsidRPr="00C44086">
        <w:rPr>
          <w:sz w:val="28"/>
          <w:szCs w:val="28"/>
        </w:rPr>
        <w:t>Бесскорбненского</w:t>
      </w:r>
      <w:proofErr w:type="spellEnd"/>
      <w:r w:rsidRPr="00C44086">
        <w:rPr>
          <w:sz w:val="28"/>
          <w:szCs w:val="28"/>
        </w:rPr>
        <w:t xml:space="preserve"> сельского поселения  являются:</w:t>
      </w:r>
    </w:p>
    <w:p w:rsidR="00C44086" w:rsidRPr="00C44086" w:rsidRDefault="00C44086" w:rsidP="00C44086">
      <w:pPr>
        <w:ind w:left="720"/>
        <w:jc w:val="both"/>
        <w:rPr>
          <w:sz w:val="28"/>
          <w:szCs w:val="28"/>
        </w:rPr>
      </w:pPr>
      <w:r w:rsidRPr="00C44086">
        <w:rPr>
          <w:sz w:val="28"/>
          <w:szCs w:val="28"/>
        </w:rPr>
        <w:t>неразвитость сети местных дорог;</w:t>
      </w:r>
    </w:p>
    <w:p w:rsidR="00C44086" w:rsidRPr="00C44086" w:rsidRDefault="00C44086" w:rsidP="00C44086">
      <w:pPr>
        <w:ind w:left="720"/>
        <w:jc w:val="both"/>
        <w:rPr>
          <w:sz w:val="28"/>
          <w:szCs w:val="28"/>
        </w:rPr>
      </w:pPr>
      <w:r w:rsidRPr="00C44086">
        <w:rPr>
          <w:sz w:val="28"/>
          <w:szCs w:val="28"/>
        </w:rPr>
        <w:t>низкая пропускная способность улиц;</w:t>
      </w:r>
    </w:p>
    <w:p w:rsidR="00C44086" w:rsidRPr="00C44086" w:rsidRDefault="00C44086" w:rsidP="00C44086">
      <w:pPr>
        <w:ind w:left="720"/>
        <w:jc w:val="both"/>
        <w:rPr>
          <w:sz w:val="28"/>
          <w:szCs w:val="28"/>
        </w:rPr>
      </w:pPr>
      <w:r w:rsidRPr="00C44086">
        <w:rPr>
          <w:sz w:val="28"/>
          <w:szCs w:val="28"/>
        </w:rPr>
        <w:t>применение для регулирования движения устаревших методов и технических средств, ориентированных на движение транспортных потоков малой плотности;</w:t>
      </w:r>
    </w:p>
    <w:p w:rsidR="00C44086" w:rsidRPr="00C44086" w:rsidRDefault="00C44086" w:rsidP="00C44086">
      <w:pPr>
        <w:ind w:left="720"/>
        <w:jc w:val="both"/>
        <w:rPr>
          <w:sz w:val="28"/>
          <w:szCs w:val="28"/>
        </w:rPr>
      </w:pPr>
      <w:r w:rsidRPr="00C44086">
        <w:rPr>
          <w:sz w:val="28"/>
          <w:szCs w:val="28"/>
        </w:rPr>
        <w:t>практическое отсутствие системы обеспечения парковок.</w:t>
      </w:r>
    </w:p>
    <w:p w:rsidR="00C44086" w:rsidRPr="00C44086" w:rsidRDefault="00C44086" w:rsidP="00C44086">
      <w:pPr>
        <w:ind w:firstLine="720"/>
        <w:jc w:val="both"/>
        <w:rPr>
          <w:sz w:val="28"/>
          <w:szCs w:val="28"/>
        </w:rPr>
      </w:pPr>
      <w:r w:rsidRPr="00C44086">
        <w:rPr>
          <w:sz w:val="28"/>
          <w:szCs w:val="28"/>
        </w:rPr>
        <w:t xml:space="preserve">В свою очередь, организация движения пешеходов на территории </w:t>
      </w:r>
      <w:proofErr w:type="spellStart"/>
      <w:r w:rsidRPr="00C44086">
        <w:rPr>
          <w:sz w:val="28"/>
          <w:szCs w:val="28"/>
        </w:rPr>
        <w:t>Бесскорбненского</w:t>
      </w:r>
      <w:proofErr w:type="spellEnd"/>
      <w:r w:rsidRPr="00C44086">
        <w:rPr>
          <w:sz w:val="28"/>
          <w:szCs w:val="28"/>
        </w:rPr>
        <w:t xml:space="preserve"> сельского поселения  в настоящее время имеет следующие недостатки:</w:t>
      </w:r>
    </w:p>
    <w:p w:rsidR="00C44086" w:rsidRPr="00C44086" w:rsidRDefault="00C44086" w:rsidP="00C44086">
      <w:pPr>
        <w:jc w:val="both"/>
        <w:rPr>
          <w:sz w:val="28"/>
          <w:szCs w:val="28"/>
        </w:rPr>
      </w:pPr>
      <w:r w:rsidRPr="00C44086">
        <w:rPr>
          <w:sz w:val="28"/>
          <w:szCs w:val="28"/>
        </w:rPr>
        <w:t>слабая развитость сети надземных пешеходных переходов;</w:t>
      </w:r>
    </w:p>
    <w:p w:rsidR="00C44086" w:rsidRPr="00C44086" w:rsidRDefault="00C44086" w:rsidP="00C44086">
      <w:pPr>
        <w:jc w:val="both"/>
        <w:rPr>
          <w:sz w:val="28"/>
          <w:szCs w:val="28"/>
        </w:rPr>
      </w:pPr>
      <w:r w:rsidRPr="00C44086">
        <w:rPr>
          <w:sz w:val="28"/>
          <w:szCs w:val="28"/>
        </w:rPr>
        <w:t>недостаточное количество тротуаров, содержание тротуаров в состоянии, непригодном для движения пешеходов;</w:t>
      </w:r>
    </w:p>
    <w:p w:rsidR="00C44086" w:rsidRPr="00C44086" w:rsidRDefault="00C44086" w:rsidP="00C44086">
      <w:pPr>
        <w:jc w:val="both"/>
        <w:rPr>
          <w:sz w:val="28"/>
          <w:szCs w:val="28"/>
        </w:rPr>
      </w:pPr>
      <w:r w:rsidRPr="00C44086">
        <w:rPr>
          <w:sz w:val="28"/>
          <w:szCs w:val="28"/>
        </w:rPr>
        <w:t>отсутствие или недостаточное освещение проезжей части и тротуаров. </w:t>
      </w:r>
    </w:p>
    <w:p w:rsidR="00C44086" w:rsidRPr="00C44086" w:rsidRDefault="00C44086" w:rsidP="00C44086">
      <w:pPr>
        <w:ind w:firstLine="720"/>
        <w:jc w:val="both"/>
        <w:rPr>
          <w:sz w:val="28"/>
          <w:szCs w:val="28"/>
        </w:rPr>
      </w:pPr>
      <w:r w:rsidRPr="00C44086">
        <w:rPr>
          <w:sz w:val="28"/>
          <w:szCs w:val="28"/>
        </w:rPr>
        <w:t>Учитывая складывающуюся обстановку, можно предположить, что в ближайшие годы обстановка с БДД в случае непринятия адекватных мер будет обостряться.</w:t>
      </w:r>
    </w:p>
    <w:p w:rsidR="00C44086" w:rsidRPr="00C44086" w:rsidRDefault="00C44086" w:rsidP="00C44086">
      <w:pPr>
        <w:ind w:firstLine="720"/>
        <w:jc w:val="both"/>
        <w:rPr>
          <w:sz w:val="28"/>
          <w:szCs w:val="28"/>
        </w:rPr>
      </w:pPr>
      <w:r w:rsidRPr="00C44086">
        <w:rPr>
          <w:sz w:val="28"/>
          <w:szCs w:val="28"/>
        </w:rPr>
        <w:t>Сложившуюся ситуацию с аварийностью на автотранспорте необходимо решать путем принятия действенных и неотложных мер по совершенствованию системы обеспечения БДД. </w:t>
      </w:r>
    </w:p>
    <w:p w:rsidR="00C44086" w:rsidRDefault="00C44086" w:rsidP="00C44086">
      <w:pPr>
        <w:ind w:firstLine="720"/>
        <w:jc w:val="both"/>
        <w:rPr>
          <w:sz w:val="28"/>
          <w:szCs w:val="28"/>
        </w:rPr>
      </w:pPr>
      <w:proofErr w:type="gramStart"/>
      <w:r w:rsidRPr="00C44086">
        <w:rPr>
          <w:sz w:val="28"/>
          <w:szCs w:val="28"/>
        </w:rPr>
        <w:t>Федеральный закон от 06.10.2003 №131-ФЗ "Об общих принципах организации местного самоуправления в Российской Федерации" относит к вопросам местного самоуправления дорожную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End"/>
    </w:p>
    <w:p w:rsidR="00874590" w:rsidRPr="006D73CF" w:rsidRDefault="00874590" w:rsidP="00874590">
      <w:pPr>
        <w:spacing w:line="228" w:lineRule="auto"/>
        <w:jc w:val="both"/>
        <w:rPr>
          <w:sz w:val="28"/>
          <w:szCs w:val="28"/>
        </w:rPr>
      </w:pPr>
      <w:r>
        <w:rPr>
          <w:sz w:val="28"/>
          <w:szCs w:val="28"/>
        </w:rPr>
        <w:tab/>
      </w:r>
      <w:r w:rsidRPr="006D73CF">
        <w:rPr>
          <w:sz w:val="28"/>
          <w:szCs w:val="28"/>
        </w:rPr>
        <w:t xml:space="preserve">Основными преимуществами программно-целевого метода в решении обозначенных в </w:t>
      </w:r>
      <w:r>
        <w:rPr>
          <w:sz w:val="28"/>
          <w:szCs w:val="28"/>
        </w:rPr>
        <w:t>муниципальной п</w:t>
      </w:r>
      <w:r w:rsidRPr="006D73CF">
        <w:rPr>
          <w:sz w:val="28"/>
          <w:szCs w:val="28"/>
        </w:rPr>
        <w:t>рограмм</w:t>
      </w:r>
      <w:r>
        <w:rPr>
          <w:sz w:val="28"/>
          <w:szCs w:val="28"/>
        </w:rPr>
        <w:t>е</w:t>
      </w:r>
      <w:r w:rsidRPr="006D73CF">
        <w:rPr>
          <w:sz w:val="28"/>
          <w:szCs w:val="28"/>
        </w:rPr>
        <w:t xml:space="preserve"> проблем можно считать:</w:t>
      </w:r>
    </w:p>
    <w:p w:rsidR="00874590" w:rsidRPr="006D73CF" w:rsidRDefault="00874590" w:rsidP="00874590">
      <w:pPr>
        <w:spacing w:line="228" w:lineRule="auto"/>
        <w:jc w:val="both"/>
        <w:rPr>
          <w:sz w:val="28"/>
          <w:szCs w:val="28"/>
        </w:rPr>
      </w:pPr>
      <w:bookmarkStart w:id="0" w:name="sub_1011"/>
      <w:r>
        <w:rPr>
          <w:sz w:val="28"/>
          <w:szCs w:val="28"/>
        </w:rPr>
        <w:tab/>
      </w:r>
      <w:r w:rsidRPr="006D73CF">
        <w:rPr>
          <w:sz w:val="28"/>
          <w:szCs w:val="28"/>
        </w:rPr>
        <w:t>1) комплексный подход к решению проблемы.</w:t>
      </w:r>
    </w:p>
    <w:bookmarkEnd w:id="0"/>
    <w:p w:rsidR="00874590" w:rsidRPr="006D73CF" w:rsidRDefault="00874590" w:rsidP="00874590">
      <w:pPr>
        <w:spacing w:line="228" w:lineRule="auto"/>
        <w:ind w:firstLine="720"/>
        <w:jc w:val="both"/>
        <w:rPr>
          <w:sz w:val="28"/>
          <w:szCs w:val="28"/>
        </w:rPr>
      </w:pPr>
      <w:r w:rsidRPr="006D73CF">
        <w:rPr>
          <w:sz w:val="28"/>
          <w:szCs w:val="28"/>
        </w:rPr>
        <w:lastRenderedPageBreak/>
        <w:t xml:space="preserve">Цели, задачи и основные направления реализации </w:t>
      </w:r>
      <w:r>
        <w:rPr>
          <w:sz w:val="28"/>
          <w:szCs w:val="28"/>
        </w:rPr>
        <w:t>муниципальной п</w:t>
      </w:r>
      <w:r w:rsidRPr="006D73CF">
        <w:rPr>
          <w:sz w:val="28"/>
          <w:szCs w:val="28"/>
        </w:rPr>
        <w:t>рограмм</w:t>
      </w:r>
      <w:r>
        <w:rPr>
          <w:sz w:val="28"/>
          <w:szCs w:val="28"/>
        </w:rPr>
        <w:t>ы</w:t>
      </w:r>
      <w:r w:rsidRPr="006D73CF">
        <w:rPr>
          <w:sz w:val="28"/>
          <w:szCs w:val="28"/>
        </w:rPr>
        <w:t xml:space="preserve"> позволят учесть значительное число факторов, влияющих на е</w:t>
      </w:r>
      <w:r w:rsidR="008F1C6A">
        <w:rPr>
          <w:sz w:val="28"/>
          <w:szCs w:val="28"/>
        </w:rPr>
        <w:t>е</w:t>
      </w:r>
      <w:r w:rsidRPr="006D73CF">
        <w:rPr>
          <w:sz w:val="28"/>
          <w:szCs w:val="28"/>
        </w:rPr>
        <w:t xml:space="preserve"> эффективность, и в рамках финансирования определить их приоритетность;</w:t>
      </w:r>
    </w:p>
    <w:p w:rsidR="00874590" w:rsidRPr="006D73CF" w:rsidRDefault="00874590" w:rsidP="00874590">
      <w:pPr>
        <w:spacing w:line="228" w:lineRule="auto"/>
        <w:jc w:val="both"/>
        <w:rPr>
          <w:sz w:val="28"/>
          <w:szCs w:val="28"/>
        </w:rPr>
      </w:pPr>
      <w:bookmarkStart w:id="1" w:name="sub_1012"/>
      <w:r>
        <w:rPr>
          <w:sz w:val="28"/>
          <w:szCs w:val="28"/>
        </w:rPr>
        <w:tab/>
      </w:r>
      <w:r w:rsidRPr="006D73CF">
        <w:rPr>
          <w:sz w:val="28"/>
          <w:szCs w:val="28"/>
        </w:rPr>
        <w:t>2) распределение полномочий и ответственности.</w:t>
      </w:r>
    </w:p>
    <w:bookmarkEnd w:id="1"/>
    <w:p w:rsidR="00874590" w:rsidRPr="006D73CF" w:rsidRDefault="00874590" w:rsidP="00874590">
      <w:pPr>
        <w:spacing w:line="228" w:lineRule="auto"/>
        <w:jc w:val="both"/>
        <w:rPr>
          <w:sz w:val="28"/>
          <w:szCs w:val="28"/>
        </w:rPr>
      </w:pPr>
      <w:r>
        <w:rPr>
          <w:sz w:val="28"/>
          <w:szCs w:val="28"/>
        </w:rPr>
        <w:tab/>
        <w:t>В рамках программы</w:t>
      </w:r>
      <w:r w:rsidRPr="006D73CF">
        <w:rPr>
          <w:sz w:val="28"/>
          <w:szCs w:val="28"/>
        </w:rPr>
        <w:t xml:space="preserve"> проводится четкое распределение полномочий, ответственности, что в целом позволяет повысить эффективность выполнения программных мероприятий;</w:t>
      </w:r>
    </w:p>
    <w:p w:rsidR="00874590" w:rsidRPr="006D73CF" w:rsidRDefault="00874590" w:rsidP="00874590">
      <w:pPr>
        <w:spacing w:line="228" w:lineRule="auto"/>
        <w:jc w:val="both"/>
        <w:rPr>
          <w:sz w:val="28"/>
          <w:szCs w:val="28"/>
        </w:rPr>
      </w:pPr>
      <w:bookmarkStart w:id="2" w:name="sub_1013"/>
      <w:r>
        <w:rPr>
          <w:sz w:val="28"/>
          <w:szCs w:val="28"/>
        </w:rPr>
        <w:tab/>
      </w:r>
      <w:r w:rsidRPr="006D73CF">
        <w:rPr>
          <w:sz w:val="28"/>
          <w:szCs w:val="28"/>
        </w:rPr>
        <w:t>3) координацию решения проблем.</w:t>
      </w:r>
    </w:p>
    <w:bookmarkEnd w:id="2"/>
    <w:p w:rsidR="00874590" w:rsidRPr="006D73CF" w:rsidRDefault="00874590" w:rsidP="00874590">
      <w:pPr>
        <w:spacing w:line="228" w:lineRule="auto"/>
        <w:jc w:val="both"/>
        <w:rPr>
          <w:sz w:val="28"/>
          <w:szCs w:val="28"/>
        </w:rPr>
      </w:pPr>
      <w:r>
        <w:rPr>
          <w:sz w:val="28"/>
          <w:szCs w:val="28"/>
        </w:rPr>
        <w:tab/>
      </w:r>
      <w:r w:rsidRPr="006D73CF">
        <w:rPr>
          <w:sz w:val="28"/>
          <w:szCs w:val="28"/>
        </w:rPr>
        <w:t>В целях эффективного решения возникающих проблем, опред</w:t>
      </w:r>
      <w:r>
        <w:rPr>
          <w:sz w:val="28"/>
          <w:szCs w:val="28"/>
        </w:rPr>
        <w:t>еляются координаторы программы</w:t>
      </w:r>
      <w:r w:rsidRPr="006D73CF">
        <w:rPr>
          <w:sz w:val="28"/>
          <w:szCs w:val="28"/>
        </w:rPr>
        <w:t>;</w:t>
      </w:r>
    </w:p>
    <w:p w:rsidR="00874590" w:rsidRDefault="00874590" w:rsidP="00874590">
      <w:pPr>
        <w:spacing w:line="228" w:lineRule="auto"/>
        <w:jc w:val="both"/>
        <w:rPr>
          <w:sz w:val="28"/>
          <w:szCs w:val="28"/>
        </w:rPr>
      </w:pPr>
      <w:bookmarkStart w:id="3" w:name="sub_1014"/>
      <w:r>
        <w:rPr>
          <w:sz w:val="28"/>
          <w:szCs w:val="28"/>
        </w:rPr>
        <w:tab/>
      </w:r>
      <w:r w:rsidRPr="006D73CF">
        <w:rPr>
          <w:sz w:val="28"/>
          <w:szCs w:val="28"/>
        </w:rPr>
        <w:t>4) обеспечение полного и своевременного финансирования.</w:t>
      </w:r>
      <w:bookmarkEnd w:id="3"/>
    </w:p>
    <w:p w:rsidR="00937066" w:rsidRDefault="00937066" w:rsidP="00693C0C">
      <w:pPr>
        <w:spacing w:line="228" w:lineRule="auto"/>
        <w:jc w:val="both"/>
        <w:rPr>
          <w:sz w:val="28"/>
          <w:szCs w:val="28"/>
        </w:rPr>
      </w:pPr>
    </w:p>
    <w:p w:rsidR="00B94C32" w:rsidRPr="00437ED8" w:rsidRDefault="00B94C32" w:rsidP="00B94C32">
      <w:pPr>
        <w:pStyle w:val="1"/>
        <w:ind w:right="-1"/>
        <w:rPr>
          <w:b/>
          <w:szCs w:val="28"/>
        </w:rPr>
      </w:pPr>
      <w:r w:rsidRPr="00437ED8">
        <w:rPr>
          <w:b/>
          <w:szCs w:val="28"/>
        </w:rPr>
        <w:t>2. Цели, задачи и целевые показатели, сроки и этапы реализации муниципальной программы</w:t>
      </w:r>
    </w:p>
    <w:p w:rsidR="00B94C32" w:rsidRPr="00437ED8" w:rsidRDefault="00B94C32" w:rsidP="00874590">
      <w:pPr>
        <w:spacing w:line="228" w:lineRule="auto"/>
        <w:jc w:val="both"/>
        <w:rPr>
          <w:sz w:val="28"/>
          <w:szCs w:val="28"/>
        </w:rPr>
      </w:pPr>
    </w:p>
    <w:p w:rsidR="00946038" w:rsidRPr="00437ED8" w:rsidRDefault="00592CBF" w:rsidP="00592CBF">
      <w:pPr>
        <w:ind w:firstLine="708"/>
        <w:jc w:val="both"/>
        <w:rPr>
          <w:sz w:val="28"/>
          <w:szCs w:val="28"/>
        </w:rPr>
      </w:pPr>
      <w:r w:rsidRPr="00437ED8">
        <w:rPr>
          <w:sz w:val="28"/>
          <w:szCs w:val="28"/>
        </w:rPr>
        <w:t>Цел</w:t>
      </w:r>
      <w:r w:rsidR="00946038" w:rsidRPr="00437ED8">
        <w:rPr>
          <w:sz w:val="28"/>
          <w:szCs w:val="28"/>
        </w:rPr>
        <w:t>ями</w:t>
      </w:r>
      <w:r w:rsidRPr="00437ED8">
        <w:rPr>
          <w:sz w:val="28"/>
          <w:szCs w:val="28"/>
        </w:rPr>
        <w:t xml:space="preserve"> муниципальной программы явля</w:t>
      </w:r>
      <w:r w:rsidR="00946038" w:rsidRPr="00437ED8">
        <w:rPr>
          <w:sz w:val="28"/>
          <w:szCs w:val="28"/>
        </w:rPr>
        <w:t>ю</w:t>
      </w:r>
      <w:r w:rsidRPr="00437ED8">
        <w:rPr>
          <w:sz w:val="28"/>
          <w:szCs w:val="28"/>
        </w:rPr>
        <w:t>тся</w:t>
      </w:r>
      <w:r w:rsidR="00946038" w:rsidRPr="00437ED8">
        <w:rPr>
          <w:sz w:val="28"/>
          <w:szCs w:val="28"/>
        </w:rPr>
        <w:t>:</w:t>
      </w:r>
    </w:p>
    <w:p w:rsidR="00946038" w:rsidRDefault="00946038" w:rsidP="00946038">
      <w:pPr>
        <w:spacing w:line="228" w:lineRule="auto"/>
        <w:ind w:firstLine="708"/>
        <w:jc w:val="both"/>
        <w:rPr>
          <w:sz w:val="28"/>
          <w:szCs w:val="28"/>
        </w:rPr>
      </w:pPr>
      <w:r>
        <w:rPr>
          <w:sz w:val="28"/>
          <w:szCs w:val="28"/>
        </w:rPr>
        <w:t>снижение смертности в результате дорожно-транспортных происшествий на дорогах местного значени</w:t>
      </w:r>
      <w:r w:rsidR="00C44086">
        <w:rPr>
          <w:sz w:val="28"/>
          <w:szCs w:val="28"/>
        </w:rPr>
        <w:t>я в 3,5 раза по сравнению с 2020</w:t>
      </w:r>
      <w:r>
        <w:rPr>
          <w:sz w:val="28"/>
          <w:szCs w:val="28"/>
        </w:rPr>
        <w:t xml:space="preserve"> годом - до уровня, не превышающего </w:t>
      </w:r>
      <w:r w:rsidRPr="001F780A">
        <w:rPr>
          <w:sz w:val="28"/>
          <w:szCs w:val="28"/>
        </w:rPr>
        <w:t>1</w:t>
      </w:r>
      <w:r>
        <w:rPr>
          <w:sz w:val="28"/>
          <w:szCs w:val="28"/>
        </w:rPr>
        <w:t xml:space="preserve"> челове</w:t>
      </w:r>
      <w:r w:rsidR="00C44086">
        <w:rPr>
          <w:sz w:val="28"/>
          <w:szCs w:val="28"/>
        </w:rPr>
        <w:t>ка на 100 тысяч населения к 2027</w:t>
      </w:r>
      <w:r>
        <w:rPr>
          <w:sz w:val="28"/>
          <w:szCs w:val="28"/>
        </w:rPr>
        <w:t xml:space="preserve"> году;</w:t>
      </w:r>
    </w:p>
    <w:p w:rsidR="00946038" w:rsidRDefault="00946038" w:rsidP="00946038">
      <w:pPr>
        <w:spacing w:line="228" w:lineRule="auto"/>
        <w:ind w:firstLine="708"/>
        <w:jc w:val="both"/>
        <w:rPr>
          <w:sz w:val="28"/>
          <w:szCs w:val="28"/>
        </w:rPr>
      </w:pPr>
      <w:r w:rsidRPr="00C10291">
        <w:rPr>
          <w:sz w:val="28"/>
          <w:szCs w:val="28"/>
        </w:rPr>
        <w:t xml:space="preserve">развитие сети автомобильных дорог общего пользования местного значения на территории </w:t>
      </w:r>
      <w:proofErr w:type="spellStart"/>
      <w:r w:rsidR="00C44086">
        <w:rPr>
          <w:sz w:val="28"/>
          <w:szCs w:val="28"/>
        </w:rPr>
        <w:t>Бесскорбненского</w:t>
      </w:r>
      <w:proofErr w:type="spellEnd"/>
      <w:r w:rsidR="00C44086">
        <w:rPr>
          <w:sz w:val="28"/>
          <w:szCs w:val="28"/>
        </w:rPr>
        <w:t xml:space="preserve"> сельского поселения </w:t>
      </w:r>
      <w:proofErr w:type="spellStart"/>
      <w:r w:rsidR="00C44086">
        <w:rPr>
          <w:sz w:val="28"/>
          <w:szCs w:val="28"/>
        </w:rPr>
        <w:t>Новокубанского</w:t>
      </w:r>
      <w:proofErr w:type="spellEnd"/>
      <w:r w:rsidR="00C44086">
        <w:rPr>
          <w:sz w:val="28"/>
          <w:szCs w:val="28"/>
        </w:rPr>
        <w:t xml:space="preserve"> района</w:t>
      </w:r>
      <w:r>
        <w:rPr>
          <w:sz w:val="28"/>
          <w:szCs w:val="28"/>
        </w:rPr>
        <w:t>;</w:t>
      </w:r>
    </w:p>
    <w:p w:rsidR="00592CBF" w:rsidRPr="00946038" w:rsidRDefault="00592CBF" w:rsidP="00592CBF">
      <w:pPr>
        <w:ind w:firstLine="708"/>
        <w:jc w:val="both"/>
        <w:rPr>
          <w:sz w:val="28"/>
          <w:szCs w:val="28"/>
        </w:rPr>
      </w:pPr>
      <w:r w:rsidRPr="00946038">
        <w:rPr>
          <w:sz w:val="28"/>
          <w:szCs w:val="28"/>
        </w:rPr>
        <w:t>Реализация поставленных целей требует решения следующих задач:</w:t>
      </w:r>
    </w:p>
    <w:p w:rsidR="00C44086" w:rsidRDefault="00C44086" w:rsidP="00C44086">
      <w:pPr>
        <w:ind w:firstLine="708"/>
        <w:jc w:val="both"/>
        <w:rPr>
          <w:sz w:val="28"/>
          <w:szCs w:val="28"/>
        </w:rPr>
      </w:pPr>
      <w:r>
        <w:rPr>
          <w:sz w:val="28"/>
          <w:szCs w:val="28"/>
        </w:rPr>
        <w:t>Совершенствование организации движения транспортных и пешеходных потоков на территории сельского поселения, повышение уровня эксплуатационного состояния, как опасных участков, так и улично-дорожной сети города в целом, повышение эффективности мер по профилактике дорожно-транспортных происшествий и травматизма.</w:t>
      </w:r>
    </w:p>
    <w:p w:rsidR="00946038" w:rsidRPr="00D815D9" w:rsidRDefault="00946038" w:rsidP="00946038">
      <w:pPr>
        <w:ind w:firstLine="708"/>
        <w:jc w:val="both"/>
        <w:rPr>
          <w:sz w:val="28"/>
          <w:szCs w:val="28"/>
        </w:rPr>
      </w:pPr>
      <w:r w:rsidRPr="00D815D9">
        <w:rPr>
          <w:sz w:val="28"/>
          <w:szCs w:val="28"/>
        </w:rPr>
        <w:t>выполнение работ по капитальному ремонту и ремонту, содержанию автомобильных дорог общег</w:t>
      </w:r>
      <w:r w:rsidR="00C44086">
        <w:rPr>
          <w:sz w:val="28"/>
          <w:szCs w:val="28"/>
        </w:rPr>
        <w:t>о пользования местного значения.</w:t>
      </w:r>
    </w:p>
    <w:p w:rsidR="00B94C32" w:rsidRPr="004D3896" w:rsidRDefault="00B94C32" w:rsidP="00B94C32">
      <w:pPr>
        <w:spacing w:line="228" w:lineRule="auto"/>
        <w:ind w:firstLine="720"/>
        <w:jc w:val="both"/>
        <w:rPr>
          <w:sz w:val="28"/>
          <w:szCs w:val="28"/>
        </w:rPr>
      </w:pPr>
      <w:r w:rsidRPr="004D3896">
        <w:rPr>
          <w:sz w:val="28"/>
          <w:szCs w:val="28"/>
        </w:rPr>
        <w:t xml:space="preserve">Перечень целевых показателей муниципальной программы приведен в </w:t>
      </w:r>
      <w:hyperlink w:anchor="sub_10000" w:history="1">
        <w:r w:rsidRPr="00B94C32">
          <w:rPr>
            <w:sz w:val="28"/>
            <w:szCs w:val="28"/>
          </w:rPr>
          <w:t>приложении № 1</w:t>
        </w:r>
      </w:hyperlink>
      <w:r w:rsidRPr="00AD6043">
        <w:rPr>
          <w:sz w:val="28"/>
          <w:szCs w:val="28"/>
        </w:rPr>
        <w:t xml:space="preserve"> к мун</w:t>
      </w:r>
      <w:r w:rsidRPr="004D3896">
        <w:rPr>
          <w:sz w:val="28"/>
          <w:szCs w:val="28"/>
        </w:rPr>
        <w:t>иципальной программе.</w:t>
      </w:r>
    </w:p>
    <w:p w:rsidR="00B45A4B" w:rsidRDefault="00437ED8" w:rsidP="00B45A4B">
      <w:pPr>
        <w:spacing w:line="228" w:lineRule="auto"/>
        <w:ind w:firstLine="709"/>
        <w:jc w:val="both"/>
        <w:rPr>
          <w:sz w:val="28"/>
          <w:szCs w:val="28"/>
        </w:rPr>
      </w:pPr>
      <w:r>
        <w:rPr>
          <w:sz w:val="28"/>
          <w:szCs w:val="28"/>
        </w:rPr>
        <w:t>Сроки реализа</w:t>
      </w:r>
      <w:r w:rsidR="00C44086">
        <w:rPr>
          <w:sz w:val="28"/>
          <w:szCs w:val="28"/>
        </w:rPr>
        <w:t>ции муниципальной программы 2022-2027</w:t>
      </w:r>
      <w:r>
        <w:rPr>
          <w:sz w:val="28"/>
          <w:szCs w:val="28"/>
        </w:rPr>
        <w:t xml:space="preserve"> год</w:t>
      </w:r>
      <w:r w:rsidR="00B45A4B">
        <w:rPr>
          <w:sz w:val="28"/>
          <w:szCs w:val="28"/>
        </w:rPr>
        <w:t>.</w:t>
      </w:r>
      <w:r w:rsidR="00946038">
        <w:rPr>
          <w:sz w:val="28"/>
          <w:szCs w:val="28"/>
        </w:rPr>
        <w:t xml:space="preserve"> </w:t>
      </w:r>
      <w:r w:rsidR="00B45A4B">
        <w:rPr>
          <w:sz w:val="28"/>
          <w:szCs w:val="28"/>
        </w:rPr>
        <w:t>Этапы не выделяются.</w:t>
      </w:r>
    </w:p>
    <w:p w:rsidR="006012AF" w:rsidRDefault="006012AF" w:rsidP="00C44086">
      <w:pPr>
        <w:jc w:val="both"/>
        <w:rPr>
          <w:b/>
          <w:sz w:val="28"/>
          <w:szCs w:val="28"/>
          <w:shd w:val="clear" w:color="auto" w:fill="FFFFFF"/>
        </w:rPr>
      </w:pPr>
    </w:p>
    <w:p w:rsidR="00B45A4B" w:rsidRPr="007579C3" w:rsidRDefault="00B45A4B" w:rsidP="00B45A4B">
      <w:pPr>
        <w:spacing w:line="228" w:lineRule="auto"/>
        <w:jc w:val="center"/>
        <w:rPr>
          <w:b/>
          <w:sz w:val="28"/>
          <w:szCs w:val="28"/>
        </w:rPr>
      </w:pPr>
      <w:r>
        <w:rPr>
          <w:b/>
          <w:sz w:val="28"/>
          <w:szCs w:val="28"/>
        </w:rPr>
        <w:t>3</w:t>
      </w:r>
      <w:r w:rsidRPr="007579C3">
        <w:rPr>
          <w:b/>
          <w:sz w:val="28"/>
          <w:szCs w:val="28"/>
        </w:rPr>
        <w:t xml:space="preserve">. </w:t>
      </w:r>
      <w:r>
        <w:rPr>
          <w:b/>
          <w:sz w:val="28"/>
          <w:szCs w:val="28"/>
          <w:shd w:val="clear" w:color="auto" w:fill="FFFFFF"/>
        </w:rPr>
        <w:t>П</w:t>
      </w:r>
      <w:r w:rsidRPr="008E33D6">
        <w:rPr>
          <w:b/>
          <w:sz w:val="28"/>
          <w:szCs w:val="28"/>
          <w:shd w:val="clear" w:color="auto" w:fill="FFFFFF"/>
        </w:rPr>
        <w:t xml:space="preserve">еречень </w:t>
      </w:r>
      <w:r w:rsidR="006C1903">
        <w:rPr>
          <w:b/>
          <w:sz w:val="28"/>
          <w:szCs w:val="28"/>
          <w:shd w:val="clear" w:color="auto" w:fill="FFFFFF"/>
        </w:rPr>
        <w:t xml:space="preserve">и краткое описание подпрограмм, ведомственных целевых программ и основных </w:t>
      </w:r>
      <w:r w:rsidRPr="008E33D6">
        <w:rPr>
          <w:b/>
          <w:sz w:val="28"/>
          <w:szCs w:val="28"/>
          <w:shd w:val="clear" w:color="auto" w:fill="FFFFFF"/>
        </w:rPr>
        <w:t xml:space="preserve">мероприятий </w:t>
      </w:r>
      <w:r w:rsidR="006C1903">
        <w:rPr>
          <w:b/>
          <w:sz w:val="28"/>
          <w:szCs w:val="28"/>
          <w:shd w:val="clear" w:color="auto" w:fill="FFFFFF"/>
        </w:rPr>
        <w:t xml:space="preserve">муниципальной </w:t>
      </w:r>
      <w:r>
        <w:rPr>
          <w:b/>
          <w:sz w:val="28"/>
          <w:szCs w:val="28"/>
          <w:shd w:val="clear" w:color="auto" w:fill="FFFFFF"/>
        </w:rPr>
        <w:t>программы</w:t>
      </w:r>
    </w:p>
    <w:p w:rsidR="00B45A4B" w:rsidRPr="003F3DF1" w:rsidRDefault="00B45A4B" w:rsidP="00B45A4B">
      <w:pPr>
        <w:spacing w:line="228" w:lineRule="auto"/>
        <w:jc w:val="center"/>
        <w:rPr>
          <w:sz w:val="28"/>
          <w:szCs w:val="28"/>
        </w:rPr>
      </w:pPr>
    </w:p>
    <w:p w:rsidR="006C1903" w:rsidRDefault="006C1903" w:rsidP="006C1903">
      <w:pPr>
        <w:spacing w:line="228" w:lineRule="auto"/>
        <w:ind w:firstLine="709"/>
        <w:jc w:val="both"/>
        <w:rPr>
          <w:sz w:val="28"/>
          <w:szCs w:val="28"/>
        </w:rPr>
      </w:pPr>
      <w:r>
        <w:rPr>
          <w:sz w:val="28"/>
          <w:szCs w:val="28"/>
        </w:rPr>
        <w:t>Му</w:t>
      </w:r>
      <w:r w:rsidR="00F20A46">
        <w:rPr>
          <w:sz w:val="28"/>
          <w:szCs w:val="28"/>
        </w:rPr>
        <w:t>ниципальная программа включает 2</w:t>
      </w:r>
      <w:r>
        <w:rPr>
          <w:sz w:val="28"/>
          <w:szCs w:val="28"/>
        </w:rPr>
        <w:t xml:space="preserve"> подпрограммы, реализация мероприятий которых в комплексе призвана обеспечить достижение целей муниципальной программы и решение программных задач:</w:t>
      </w:r>
    </w:p>
    <w:p w:rsidR="006C1903" w:rsidRDefault="006C1903" w:rsidP="006C1903">
      <w:pPr>
        <w:spacing w:line="228" w:lineRule="auto"/>
        <w:ind w:firstLine="709"/>
        <w:jc w:val="both"/>
        <w:rPr>
          <w:sz w:val="28"/>
        </w:rPr>
      </w:pPr>
      <w:r>
        <w:rPr>
          <w:sz w:val="28"/>
        </w:rPr>
        <w:t>подпрограмма «</w:t>
      </w:r>
      <w:r>
        <w:rPr>
          <w:sz w:val="28"/>
          <w:szCs w:val="28"/>
        </w:rPr>
        <w:t>Обеспечение</w:t>
      </w:r>
      <w:r w:rsidRPr="001A45DA">
        <w:rPr>
          <w:sz w:val="28"/>
          <w:szCs w:val="28"/>
        </w:rPr>
        <w:t xml:space="preserve"> безопасности дорожного движения</w:t>
      </w:r>
      <w:r>
        <w:rPr>
          <w:sz w:val="28"/>
        </w:rPr>
        <w:t>»;</w:t>
      </w:r>
    </w:p>
    <w:p w:rsidR="006C1903" w:rsidRPr="00915B6C" w:rsidRDefault="006C1903" w:rsidP="00915B6C">
      <w:pPr>
        <w:ind w:firstLine="709"/>
        <w:rPr>
          <w:sz w:val="24"/>
          <w:szCs w:val="24"/>
        </w:rPr>
      </w:pPr>
      <w:r>
        <w:rPr>
          <w:sz w:val="28"/>
        </w:rPr>
        <w:t xml:space="preserve">подпрограмма </w:t>
      </w:r>
      <w:r w:rsidR="00F20A46" w:rsidRPr="00F20A46">
        <w:rPr>
          <w:sz w:val="28"/>
          <w:szCs w:val="28"/>
        </w:rPr>
        <w:t>«Строительство, реконструкция, капитальный ремонт, ремонт и содержание автомобильных дорог»</w:t>
      </w:r>
      <w:r w:rsidR="00F20A46">
        <w:rPr>
          <w:sz w:val="24"/>
          <w:szCs w:val="24"/>
        </w:rPr>
        <w:t xml:space="preserve"> </w:t>
      </w:r>
    </w:p>
    <w:p w:rsidR="00B45A4B" w:rsidRDefault="00B45A4B" w:rsidP="006C1903">
      <w:pPr>
        <w:spacing w:line="228" w:lineRule="auto"/>
        <w:ind w:firstLine="709"/>
        <w:jc w:val="both"/>
        <w:rPr>
          <w:sz w:val="28"/>
          <w:szCs w:val="28"/>
        </w:rPr>
      </w:pPr>
      <w:r>
        <w:rPr>
          <w:sz w:val="28"/>
          <w:szCs w:val="28"/>
        </w:rPr>
        <w:t>Перечень</w:t>
      </w:r>
      <w:r w:rsidRPr="003F3DF1">
        <w:rPr>
          <w:sz w:val="28"/>
          <w:szCs w:val="28"/>
        </w:rPr>
        <w:t xml:space="preserve"> </w:t>
      </w:r>
      <w:r w:rsidR="006C1903">
        <w:rPr>
          <w:sz w:val="28"/>
          <w:szCs w:val="28"/>
        </w:rPr>
        <w:t xml:space="preserve">и описание </w:t>
      </w:r>
      <w:r>
        <w:rPr>
          <w:sz w:val="28"/>
          <w:szCs w:val="28"/>
        </w:rPr>
        <w:t xml:space="preserve">основных мероприятий </w:t>
      </w:r>
      <w:r w:rsidR="006C1903">
        <w:rPr>
          <w:sz w:val="28"/>
          <w:szCs w:val="28"/>
        </w:rPr>
        <w:t xml:space="preserve">муниципальной программы </w:t>
      </w:r>
      <w:r>
        <w:rPr>
          <w:sz w:val="28"/>
          <w:szCs w:val="28"/>
        </w:rPr>
        <w:t>представлен</w:t>
      </w:r>
      <w:r w:rsidRPr="003F3DF1">
        <w:rPr>
          <w:sz w:val="28"/>
          <w:szCs w:val="28"/>
        </w:rPr>
        <w:t xml:space="preserve"> </w:t>
      </w:r>
      <w:r w:rsidRPr="00862BD6">
        <w:rPr>
          <w:sz w:val="28"/>
          <w:szCs w:val="28"/>
        </w:rPr>
        <w:t xml:space="preserve">в приложении </w:t>
      </w:r>
      <w:r w:rsidR="006C1903">
        <w:rPr>
          <w:sz w:val="28"/>
          <w:szCs w:val="28"/>
        </w:rPr>
        <w:t>№ 2</w:t>
      </w:r>
      <w:r>
        <w:rPr>
          <w:sz w:val="28"/>
          <w:szCs w:val="28"/>
        </w:rPr>
        <w:t xml:space="preserve"> к </w:t>
      </w:r>
      <w:r w:rsidR="006C1903">
        <w:rPr>
          <w:sz w:val="28"/>
          <w:szCs w:val="28"/>
        </w:rPr>
        <w:t xml:space="preserve">муниципальной </w:t>
      </w:r>
      <w:r>
        <w:rPr>
          <w:sz w:val="28"/>
          <w:szCs w:val="28"/>
        </w:rPr>
        <w:t>программе.</w:t>
      </w:r>
    </w:p>
    <w:p w:rsidR="003C0293" w:rsidRDefault="003C0293" w:rsidP="00E25487">
      <w:pPr>
        <w:spacing w:line="228" w:lineRule="auto"/>
        <w:rPr>
          <w:b/>
          <w:sz w:val="28"/>
          <w:szCs w:val="28"/>
          <w:shd w:val="clear" w:color="auto" w:fill="FFFFFF"/>
        </w:rPr>
      </w:pPr>
    </w:p>
    <w:p w:rsidR="00B45A4B" w:rsidRDefault="00B45A4B" w:rsidP="00B45A4B">
      <w:pPr>
        <w:spacing w:line="228" w:lineRule="auto"/>
        <w:jc w:val="center"/>
        <w:rPr>
          <w:b/>
          <w:sz w:val="28"/>
          <w:szCs w:val="28"/>
          <w:shd w:val="clear" w:color="auto" w:fill="FFFFFF"/>
        </w:rPr>
      </w:pPr>
      <w:r w:rsidRPr="004B7E7C">
        <w:rPr>
          <w:b/>
          <w:sz w:val="28"/>
          <w:szCs w:val="28"/>
          <w:shd w:val="clear" w:color="auto" w:fill="FFFFFF"/>
        </w:rPr>
        <w:t xml:space="preserve">4. Обоснование ресурсного обеспечения </w:t>
      </w:r>
      <w:r w:rsidR="00E163C4">
        <w:rPr>
          <w:b/>
          <w:sz w:val="28"/>
          <w:szCs w:val="28"/>
          <w:shd w:val="clear" w:color="auto" w:fill="FFFFFF"/>
        </w:rPr>
        <w:t xml:space="preserve">муниципальной </w:t>
      </w:r>
      <w:r>
        <w:rPr>
          <w:b/>
          <w:sz w:val="28"/>
          <w:szCs w:val="28"/>
          <w:shd w:val="clear" w:color="auto" w:fill="FFFFFF"/>
        </w:rPr>
        <w:t>программы</w:t>
      </w:r>
    </w:p>
    <w:p w:rsidR="00B45A4B" w:rsidRDefault="00B45A4B" w:rsidP="00B45A4B">
      <w:pPr>
        <w:spacing w:line="228" w:lineRule="auto"/>
        <w:jc w:val="center"/>
        <w:rPr>
          <w:b/>
          <w:sz w:val="28"/>
          <w:szCs w:val="28"/>
          <w:shd w:val="clear" w:color="auto" w:fill="FFFFFF"/>
        </w:rPr>
      </w:pPr>
    </w:p>
    <w:p w:rsidR="00B45A4B" w:rsidRDefault="00B45A4B" w:rsidP="00B45A4B">
      <w:pPr>
        <w:spacing w:line="228" w:lineRule="auto"/>
        <w:jc w:val="both"/>
        <w:rPr>
          <w:sz w:val="28"/>
          <w:szCs w:val="28"/>
          <w:shd w:val="clear" w:color="auto" w:fill="FFFFFF"/>
        </w:rPr>
      </w:pPr>
      <w:r>
        <w:rPr>
          <w:b/>
          <w:sz w:val="28"/>
          <w:szCs w:val="28"/>
          <w:shd w:val="clear" w:color="auto" w:fill="FFFFFF"/>
        </w:rPr>
        <w:tab/>
      </w:r>
      <w:r w:rsidRPr="00E6416C">
        <w:rPr>
          <w:sz w:val="28"/>
          <w:szCs w:val="28"/>
          <w:shd w:val="clear" w:color="auto" w:fill="FFFFFF"/>
        </w:rPr>
        <w:t xml:space="preserve">Реализация </w:t>
      </w:r>
      <w:r w:rsidR="00E163C4">
        <w:rPr>
          <w:sz w:val="28"/>
          <w:szCs w:val="28"/>
          <w:shd w:val="clear" w:color="auto" w:fill="FFFFFF"/>
        </w:rPr>
        <w:t xml:space="preserve">муниципальной </w:t>
      </w:r>
      <w:r w:rsidRPr="00E6416C">
        <w:rPr>
          <w:sz w:val="28"/>
          <w:szCs w:val="28"/>
          <w:shd w:val="clear" w:color="auto" w:fill="FFFFFF"/>
        </w:rPr>
        <w:t xml:space="preserve">программы предусматривается за счет средств </w:t>
      </w:r>
      <w:r w:rsidR="00E163C4">
        <w:rPr>
          <w:sz w:val="28"/>
          <w:szCs w:val="28"/>
          <w:shd w:val="clear" w:color="auto" w:fill="FFFFFF"/>
        </w:rPr>
        <w:t xml:space="preserve">федерального, краевого и местного </w:t>
      </w:r>
      <w:r w:rsidRPr="00E6416C">
        <w:rPr>
          <w:sz w:val="28"/>
          <w:szCs w:val="28"/>
          <w:shd w:val="clear" w:color="auto" w:fill="FFFFFF"/>
        </w:rPr>
        <w:t>бюджетов.</w:t>
      </w:r>
    </w:p>
    <w:p w:rsidR="00B45A4B" w:rsidRDefault="00B45A4B" w:rsidP="00B45A4B">
      <w:pPr>
        <w:spacing w:line="228" w:lineRule="auto"/>
        <w:jc w:val="both"/>
        <w:rPr>
          <w:sz w:val="28"/>
          <w:szCs w:val="28"/>
          <w:shd w:val="clear" w:color="auto" w:fill="FFFFFF"/>
        </w:rPr>
      </w:pPr>
      <w:r>
        <w:rPr>
          <w:sz w:val="28"/>
          <w:szCs w:val="28"/>
          <w:shd w:val="clear" w:color="auto" w:fill="FFFFFF"/>
        </w:rPr>
        <w:tab/>
        <w:t>Потребность в финансовых ресурсах определена, исходя из необходимого выполнения целевых показателей, с учётом финансовых возможностей местного бюджета.</w:t>
      </w:r>
    </w:p>
    <w:p w:rsidR="00B45A4B" w:rsidRPr="00E6416C" w:rsidRDefault="00B45A4B" w:rsidP="00B45A4B">
      <w:pPr>
        <w:spacing w:line="228" w:lineRule="auto"/>
        <w:jc w:val="both"/>
        <w:rPr>
          <w:sz w:val="28"/>
          <w:szCs w:val="28"/>
          <w:shd w:val="clear" w:color="auto" w:fill="FFFFFF"/>
        </w:rPr>
      </w:pPr>
      <w:r>
        <w:rPr>
          <w:sz w:val="28"/>
          <w:szCs w:val="28"/>
          <w:shd w:val="clear" w:color="auto" w:fill="FFFFFF"/>
        </w:rPr>
        <w:tab/>
        <w:t xml:space="preserve">Сведения об общем объеме финансирования по основным мероприятиям </w:t>
      </w:r>
      <w:r w:rsidR="00E163C4">
        <w:rPr>
          <w:sz w:val="28"/>
          <w:szCs w:val="28"/>
          <w:shd w:val="clear" w:color="auto" w:fill="FFFFFF"/>
        </w:rPr>
        <w:t xml:space="preserve">муниципальной </w:t>
      </w:r>
      <w:r>
        <w:rPr>
          <w:sz w:val="28"/>
          <w:szCs w:val="28"/>
          <w:shd w:val="clear" w:color="auto" w:fill="FFFFFF"/>
        </w:rPr>
        <w:t>программы по годам е</w:t>
      </w:r>
      <w:r w:rsidR="00E163C4">
        <w:rPr>
          <w:sz w:val="28"/>
          <w:szCs w:val="28"/>
          <w:shd w:val="clear" w:color="auto" w:fill="FFFFFF"/>
        </w:rPr>
        <w:t>е</w:t>
      </w:r>
      <w:r>
        <w:rPr>
          <w:sz w:val="28"/>
          <w:szCs w:val="28"/>
          <w:shd w:val="clear" w:color="auto" w:fill="FFFFFF"/>
        </w:rPr>
        <w:t xml:space="preserve"> реализации приведены в таблице </w:t>
      </w:r>
      <w:r w:rsidR="00E163C4">
        <w:rPr>
          <w:sz w:val="28"/>
          <w:szCs w:val="28"/>
          <w:shd w:val="clear" w:color="auto" w:fill="FFFFFF"/>
        </w:rPr>
        <w:t xml:space="preserve">№ </w:t>
      </w:r>
      <w:r>
        <w:rPr>
          <w:sz w:val="28"/>
          <w:szCs w:val="28"/>
          <w:shd w:val="clear" w:color="auto" w:fill="FFFFFF"/>
        </w:rPr>
        <w:t>1.</w:t>
      </w:r>
    </w:p>
    <w:p w:rsidR="003E669D" w:rsidRPr="003E669D" w:rsidRDefault="00E163C4" w:rsidP="003E669D">
      <w:pPr>
        <w:spacing w:line="228" w:lineRule="auto"/>
        <w:jc w:val="right"/>
        <w:rPr>
          <w:sz w:val="28"/>
          <w:szCs w:val="28"/>
          <w:shd w:val="clear" w:color="auto" w:fill="FFFFFF"/>
        </w:rPr>
      </w:pPr>
      <w:r>
        <w:rPr>
          <w:sz w:val="28"/>
          <w:szCs w:val="28"/>
          <w:shd w:val="clear" w:color="auto" w:fill="FFFFFF"/>
        </w:rPr>
        <w:t>Таблица 1</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1418"/>
        <w:gridCol w:w="1808"/>
        <w:gridCol w:w="1311"/>
        <w:gridCol w:w="1303"/>
        <w:gridCol w:w="1816"/>
      </w:tblGrid>
      <w:tr w:rsidR="004F2189" w:rsidRPr="001636E0" w:rsidTr="009A08CF">
        <w:trPr>
          <w:tblHeader/>
        </w:trPr>
        <w:tc>
          <w:tcPr>
            <w:tcW w:w="1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E163C4" w:rsidRDefault="004F2189" w:rsidP="00344CC3">
            <w:pPr>
              <w:jc w:val="center"/>
              <w:rPr>
                <w:b/>
                <w:sz w:val="24"/>
                <w:szCs w:val="24"/>
              </w:rPr>
            </w:pPr>
            <w:r w:rsidRPr="00E163C4">
              <w:rPr>
                <w:b/>
                <w:sz w:val="24"/>
                <w:szCs w:val="24"/>
              </w:rPr>
              <w:t>Год реализации</w:t>
            </w:r>
          </w:p>
        </w:tc>
        <w:tc>
          <w:tcPr>
            <w:tcW w:w="7656" w:type="dxa"/>
            <w:gridSpan w:val="5"/>
            <w:tcBorders>
              <w:top w:val="single" w:sz="4" w:space="0" w:color="auto"/>
              <w:left w:val="single" w:sz="4" w:space="0" w:color="auto"/>
              <w:bottom w:val="single" w:sz="4" w:space="0" w:color="auto"/>
              <w:right w:val="single" w:sz="4" w:space="0" w:color="auto"/>
            </w:tcBorders>
            <w:shd w:val="clear" w:color="auto" w:fill="auto"/>
          </w:tcPr>
          <w:p w:rsidR="004F2189" w:rsidRPr="00E163C4" w:rsidRDefault="004F2189" w:rsidP="00344CC3">
            <w:pPr>
              <w:jc w:val="center"/>
              <w:rPr>
                <w:b/>
                <w:sz w:val="24"/>
                <w:szCs w:val="24"/>
              </w:rPr>
            </w:pPr>
            <w:r w:rsidRPr="00E163C4">
              <w:rPr>
                <w:b/>
                <w:sz w:val="24"/>
                <w:szCs w:val="24"/>
              </w:rPr>
              <w:t>Объем финансирования</w:t>
            </w:r>
            <w:r w:rsidR="00E163C4" w:rsidRPr="00E163C4">
              <w:rPr>
                <w:b/>
                <w:sz w:val="24"/>
                <w:szCs w:val="24"/>
              </w:rPr>
              <w:t>, тысяч рублей</w:t>
            </w:r>
          </w:p>
        </w:tc>
      </w:tr>
      <w:tr w:rsidR="004F2189" w:rsidRPr="001636E0" w:rsidTr="009A08CF">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E163C4" w:rsidRDefault="004F2189" w:rsidP="00344CC3">
            <w:pPr>
              <w:rPr>
                <w:b/>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E163C4" w:rsidRDefault="004F2189" w:rsidP="00344CC3">
            <w:pPr>
              <w:jc w:val="center"/>
              <w:rPr>
                <w:b/>
                <w:sz w:val="24"/>
                <w:szCs w:val="24"/>
              </w:rPr>
            </w:pPr>
            <w:r w:rsidRPr="00E163C4">
              <w:rPr>
                <w:b/>
                <w:sz w:val="24"/>
                <w:szCs w:val="24"/>
              </w:rPr>
              <w:t>Всего</w:t>
            </w:r>
          </w:p>
        </w:tc>
        <w:tc>
          <w:tcPr>
            <w:tcW w:w="6238" w:type="dxa"/>
            <w:gridSpan w:val="4"/>
            <w:tcBorders>
              <w:top w:val="single" w:sz="4" w:space="0" w:color="auto"/>
              <w:left w:val="single" w:sz="4" w:space="0" w:color="auto"/>
              <w:bottom w:val="single" w:sz="4" w:space="0" w:color="auto"/>
              <w:right w:val="single" w:sz="4" w:space="0" w:color="auto"/>
            </w:tcBorders>
            <w:shd w:val="clear" w:color="auto" w:fill="auto"/>
          </w:tcPr>
          <w:p w:rsidR="004F2189" w:rsidRPr="00E163C4" w:rsidRDefault="004F2189" w:rsidP="00344CC3">
            <w:pPr>
              <w:jc w:val="center"/>
              <w:rPr>
                <w:b/>
                <w:sz w:val="24"/>
                <w:szCs w:val="24"/>
              </w:rPr>
            </w:pPr>
            <w:r w:rsidRPr="00E163C4">
              <w:rPr>
                <w:b/>
                <w:sz w:val="24"/>
                <w:szCs w:val="24"/>
              </w:rPr>
              <w:t>в разрезе источников финансирования</w:t>
            </w:r>
          </w:p>
        </w:tc>
      </w:tr>
      <w:tr w:rsidR="004F2189" w:rsidRPr="001636E0" w:rsidTr="009A08CF">
        <w:trPr>
          <w:tblHeader/>
        </w:trPr>
        <w:tc>
          <w:tcPr>
            <w:tcW w:w="19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1636E0" w:rsidRDefault="004F2189" w:rsidP="00344CC3">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1636E0" w:rsidRDefault="004F2189" w:rsidP="00344CC3">
            <w:pPr>
              <w:rPr>
                <w:sz w:val="24"/>
                <w:szCs w:val="24"/>
              </w:rPr>
            </w:pP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F2189" w:rsidRPr="00E163C4" w:rsidRDefault="004F2189" w:rsidP="00344CC3">
            <w:pPr>
              <w:jc w:val="center"/>
              <w:rPr>
                <w:b/>
                <w:sz w:val="24"/>
                <w:szCs w:val="24"/>
              </w:rPr>
            </w:pPr>
            <w:r w:rsidRPr="00E163C4">
              <w:rPr>
                <w:b/>
                <w:sz w:val="24"/>
                <w:szCs w:val="24"/>
              </w:rPr>
              <w:t>федеральный бюджет</w:t>
            </w:r>
          </w:p>
        </w:tc>
        <w:tc>
          <w:tcPr>
            <w:tcW w:w="1311" w:type="dxa"/>
            <w:tcBorders>
              <w:top w:val="single" w:sz="4" w:space="0" w:color="auto"/>
              <w:left w:val="single" w:sz="4" w:space="0" w:color="auto"/>
              <w:bottom w:val="single" w:sz="4" w:space="0" w:color="auto"/>
              <w:right w:val="single" w:sz="4" w:space="0" w:color="auto"/>
            </w:tcBorders>
            <w:shd w:val="clear" w:color="auto" w:fill="auto"/>
          </w:tcPr>
          <w:p w:rsidR="004F2189" w:rsidRPr="00E163C4" w:rsidRDefault="004F2189" w:rsidP="00344CC3">
            <w:pPr>
              <w:jc w:val="center"/>
              <w:rPr>
                <w:b/>
                <w:sz w:val="24"/>
                <w:szCs w:val="24"/>
              </w:rPr>
            </w:pPr>
            <w:r w:rsidRPr="00E163C4">
              <w:rPr>
                <w:b/>
                <w:sz w:val="24"/>
                <w:szCs w:val="24"/>
              </w:rPr>
              <w:t>краевой бюджет</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2189" w:rsidRPr="00E163C4" w:rsidRDefault="004F2189" w:rsidP="00344CC3">
            <w:pPr>
              <w:jc w:val="center"/>
              <w:rPr>
                <w:b/>
                <w:sz w:val="24"/>
                <w:szCs w:val="24"/>
              </w:rPr>
            </w:pPr>
            <w:r w:rsidRPr="00E163C4">
              <w:rPr>
                <w:b/>
                <w:sz w:val="24"/>
                <w:szCs w:val="24"/>
              </w:rPr>
              <w:t>местный бюджет</w:t>
            </w:r>
          </w:p>
        </w:tc>
        <w:tc>
          <w:tcPr>
            <w:tcW w:w="1816" w:type="dxa"/>
            <w:tcBorders>
              <w:top w:val="single" w:sz="4" w:space="0" w:color="auto"/>
              <w:left w:val="single" w:sz="4" w:space="0" w:color="auto"/>
              <w:bottom w:val="single" w:sz="4" w:space="0" w:color="auto"/>
              <w:right w:val="single" w:sz="4" w:space="0" w:color="auto"/>
            </w:tcBorders>
          </w:tcPr>
          <w:p w:rsidR="004F2189" w:rsidRPr="00E163C4" w:rsidRDefault="004F2189" w:rsidP="002B7D49">
            <w:pPr>
              <w:ind w:left="-136" w:right="-107"/>
              <w:jc w:val="center"/>
              <w:rPr>
                <w:b/>
                <w:sz w:val="24"/>
                <w:szCs w:val="24"/>
              </w:rPr>
            </w:pPr>
            <w:r w:rsidRPr="00E163C4">
              <w:rPr>
                <w:b/>
                <w:sz w:val="24"/>
                <w:szCs w:val="24"/>
              </w:rPr>
              <w:t>внебюджетные источники</w:t>
            </w:r>
          </w:p>
        </w:tc>
      </w:tr>
      <w:tr w:rsidR="004F2189" w:rsidRPr="001636E0" w:rsidTr="009A08CF">
        <w:tc>
          <w:tcPr>
            <w:tcW w:w="9607" w:type="dxa"/>
            <w:gridSpan w:val="6"/>
            <w:tcBorders>
              <w:top w:val="single" w:sz="4" w:space="0" w:color="auto"/>
              <w:left w:val="single" w:sz="4" w:space="0" w:color="auto"/>
              <w:bottom w:val="single" w:sz="4" w:space="0" w:color="auto"/>
              <w:right w:val="single" w:sz="4" w:space="0" w:color="auto"/>
            </w:tcBorders>
            <w:shd w:val="clear" w:color="auto" w:fill="auto"/>
          </w:tcPr>
          <w:p w:rsidR="004F2189" w:rsidRPr="001636E0" w:rsidRDefault="00D97AC3" w:rsidP="004F2189">
            <w:pPr>
              <w:jc w:val="center"/>
              <w:rPr>
                <w:sz w:val="24"/>
                <w:szCs w:val="24"/>
              </w:rPr>
            </w:pPr>
            <w:r>
              <w:rPr>
                <w:sz w:val="24"/>
                <w:szCs w:val="24"/>
              </w:rPr>
              <w:t xml:space="preserve">1. </w:t>
            </w:r>
            <w:r w:rsidR="004F2189" w:rsidRPr="008C3D0B">
              <w:rPr>
                <w:sz w:val="24"/>
                <w:szCs w:val="24"/>
              </w:rPr>
              <w:t>Подпрограмма</w:t>
            </w:r>
            <w:r w:rsidR="004F2189" w:rsidRPr="001636E0">
              <w:rPr>
                <w:sz w:val="24"/>
                <w:szCs w:val="24"/>
              </w:rPr>
              <w:t xml:space="preserve"> «Обеспечение безопасности дорожного движения»</w:t>
            </w:r>
          </w:p>
        </w:tc>
      </w:tr>
      <w:tr w:rsidR="006B7B5F"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6B7B5F" w:rsidRPr="001636E0" w:rsidRDefault="006B7B5F" w:rsidP="00145819">
            <w:pPr>
              <w:rPr>
                <w:sz w:val="24"/>
                <w:szCs w:val="24"/>
              </w:rPr>
            </w:pPr>
            <w:r w:rsidRPr="001636E0">
              <w:rPr>
                <w:sz w:val="24"/>
                <w:szCs w:val="24"/>
              </w:rPr>
              <w:t>20</w:t>
            </w:r>
            <w:r w:rsidR="00F20A46">
              <w:rPr>
                <w:sz w:val="24"/>
                <w:szCs w:val="24"/>
              </w:rPr>
              <w:t>22</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F20A46" w:rsidP="00145819">
            <w:pPr>
              <w:jc w:val="right"/>
              <w:rPr>
                <w:sz w:val="24"/>
                <w:szCs w:val="24"/>
              </w:rPr>
            </w:pPr>
            <w:r>
              <w:rPr>
                <w:sz w:val="24"/>
                <w:szCs w:val="24"/>
              </w:rPr>
              <w:t>300,0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6B7B5F" w:rsidP="00145819">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F20A46" w:rsidP="00145819">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F20A46" w:rsidP="00145819">
            <w:pPr>
              <w:jc w:val="right"/>
              <w:rPr>
                <w:sz w:val="24"/>
                <w:szCs w:val="24"/>
              </w:rPr>
            </w:pPr>
            <w:r>
              <w:rPr>
                <w:sz w:val="24"/>
                <w:szCs w:val="24"/>
              </w:rPr>
              <w:t>3</w:t>
            </w:r>
            <w:r w:rsidR="006B7B5F" w:rsidRPr="00EA7714">
              <w:rPr>
                <w:sz w:val="24"/>
                <w:szCs w:val="24"/>
              </w:rPr>
              <w:t>00,0</w:t>
            </w:r>
          </w:p>
        </w:tc>
        <w:tc>
          <w:tcPr>
            <w:tcW w:w="1816" w:type="dxa"/>
            <w:tcBorders>
              <w:top w:val="single" w:sz="4" w:space="0" w:color="auto"/>
              <w:left w:val="single" w:sz="4" w:space="0" w:color="auto"/>
              <w:bottom w:val="single" w:sz="4" w:space="0" w:color="auto"/>
              <w:right w:val="single" w:sz="4" w:space="0" w:color="auto"/>
            </w:tcBorders>
            <w:vAlign w:val="bottom"/>
          </w:tcPr>
          <w:p w:rsidR="006B7B5F" w:rsidRPr="00EA7714" w:rsidRDefault="006B7B5F" w:rsidP="00145819">
            <w:pPr>
              <w:jc w:val="right"/>
            </w:pPr>
            <w:r w:rsidRPr="00EA7714">
              <w:rPr>
                <w:sz w:val="24"/>
                <w:szCs w:val="24"/>
              </w:rPr>
              <w:t>0,0</w:t>
            </w:r>
          </w:p>
        </w:tc>
      </w:tr>
      <w:tr w:rsidR="00F20A46"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F20A46" w:rsidRPr="001636E0" w:rsidRDefault="00F20A46" w:rsidP="00145819">
            <w:pPr>
              <w:rPr>
                <w:sz w:val="24"/>
                <w:szCs w:val="24"/>
              </w:rPr>
            </w:pPr>
            <w:r w:rsidRPr="001636E0">
              <w:rPr>
                <w:sz w:val="24"/>
                <w:szCs w:val="24"/>
              </w:rPr>
              <w:t>20</w:t>
            </w:r>
            <w:r>
              <w:rPr>
                <w:sz w:val="24"/>
                <w:szCs w:val="24"/>
              </w:rPr>
              <w:t>23</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382</w:t>
            </w:r>
            <w:r w:rsidR="00F20A46">
              <w:rPr>
                <w:sz w:val="24"/>
                <w:szCs w:val="24"/>
              </w:rPr>
              <w:t>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382</w:t>
            </w:r>
            <w:r w:rsidR="00F20A46" w:rsidRPr="00EA7714">
              <w:rPr>
                <w:sz w:val="24"/>
                <w:szCs w:val="24"/>
              </w:rPr>
              <w:t>0,0</w:t>
            </w:r>
          </w:p>
        </w:tc>
        <w:tc>
          <w:tcPr>
            <w:tcW w:w="1816" w:type="dxa"/>
            <w:tcBorders>
              <w:top w:val="single" w:sz="4" w:space="0" w:color="auto"/>
              <w:left w:val="single" w:sz="4" w:space="0" w:color="auto"/>
              <w:bottom w:val="single" w:sz="4" w:space="0" w:color="auto"/>
              <w:right w:val="single" w:sz="4" w:space="0" w:color="auto"/>
            </w:tcBorders>
            <w:vAlign w:val="bottom"/>
          </w:tcPr>
          <w:p w:rsidR="00F20A46" w:rsidRPr="00EA7714" w:rsidRDefault="00F20A46" w:rsidP="00145819">
            <w:pPr>
              <w:jc w:val="right"/>
            </w:pPr>
            <w:r w:rsidRPr="00EA7714">
              <w:rPr>
                <w:sz w:val="24"/>
                <w:szCs w:val="24"/>
              </w:rPr>
              <w:t>0,0</w:t>
            </w:r>
          </w:p>
        </w:tc>
      </w:tr>
      <w:tr w:rsidR="00F20A46"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F20A46" w:rsidRPr="001636E0" w:rsidRDefault="00F20A46" w:rsidP="00145819">
            <w:pPr>
              <w:rPr>
                <w:sz w:val="24"/>
                <w:szCs w:val="24"/>
              </w:rPr>
            </w:pPr>
            <w:r w:rsidRPr="001636E0">
              <w:rPr>
                <w:sz w:val="24"/>
                <w:szCs w:val="24"/>
              </w:rPr>
              <w:t>20</w:t>
            </w:r>
            <w:r>
              <w:rPr>
                <w:sz w:val="24"/>
                <w:szCs w:val="24"/>
              </w:rPr>
              <w:t>24</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DF1063" w:rsidP="004A47D4">
            <w:pPr>
              <w:jc w:val="right"/>
              <w:rPr>
                <w:sz w:val="24"/>
                <w:szCs w:val="24"/>
              </w:rPr>
            </w:pPr>
            <w:r>
              <w:rPr>
                <w:sz w:val="24"/>
                <w:szCs w:val="24"/>
              </w:rPr>
              <w:t>4</w:t>
            </w:r>
            <w:r w:rsidR="005A5225">
              <w:rPr>
                <w:sz w:val="24"/>
                <w:szCs w:val="24"/>
              </w:rPr>
              <w:t>504,6</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5A5225" w:rsidP="004A47D4">
            <w:pPr>
              <w:jc w:val="right"/>
              <w:rPr>
                <w:sz w:val="24"/>
                <w:szCs w:val="24"/>
              </w:rPr>
            </w:pPr>
            <w:r>
              <w:rPr>
                <w:sz w:val="24"/>
                <w:szCs w:val="24"/>
              </w:rPr>
              <w:t>4504,6</w:t>
            </w:r>
          </w:p>
        </w:tc>
        <w:tc>
          <w:tcPr>
            <w:tcW w:w="1816" w:type="dxa"/>
            <w:tcBorders>
              <w:top w:val="single" w:sz="4" w:space="0" w:color="auto"/>
              <w:left w:val="single" w:sz="4" w:space="0" w:color="auto"/>
              <w:bottom w:val="single" w:sz="4" w:space="0" w:color="auto"/>
              <w:right w:val="single" w:sz="4" w:space="0" w:color="auto"/>
            </w:tcBorders>
            <w:vAlign w:val="bottom"/>
          </w:tcPr>
          <w:p w:rsidR="00F20A46" w:rsidRPr="00EA7714" w:rsidRDefault="00F20A46" w:rsidP="00145819">
            <w:pPr>
              <w:jc w:val="right"/>
            </w:pPr>
            <w:r w:rsidRPr="00EA7714">
              <w:rPr>
                <w:sz w:val="24"/>
                <w:szCs w:val="24"/>
              </w:rPr>
              <w:t>0,0</w:t>
            </w:r>
          </w:p>
        </w:tc>
      </w:tr>
      <w:tr w:rsidR="00F20A46"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F20A46" w:rsidRPr="001636E0" w:rsidRDefault="00F20A46" w:rsidP="00145819">
            <w:pPr>
              <w:rPr>
                <w:sz w:val="24"/>
                <w:szCs w:val="24"/>
              </w:rPr>
            </w:pPr>
            <w:r w:rsidRPr="001636E0">
              <w:rPr>
                <w:sz w:val="24"/>
                <w:szCs w:val="24"/>
              </w:rPr>
              <w:t>20</w:t>
            </w:r>
            <w:r>
              <w:rPr>
                <w:sz w:val="24"/>
                <w:szCs w:val="24"/>
              </w:rPr>
              <w:t>25</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Pr>
                <w:sz w:val="24"/>
                <w:szCs w:val="24"/>
              </w:rPr>
              <w:t>00,0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sidRPr="00EA7714">
              <w:rPr>
                <w:sz w:val="24"/>
                <w:szCs w:val="24"/>
              </w:rPr>
              <w:t>00,0</w:t>
            </w:r>
          </w:p>
        </w:tc>
        <w:tc>
          <w:tcPr>
            <w:tcW w:w="1816" w:type="dxa"/>
            <w:tcBorders>
              <w:top w:val="single" w:sz="4" w:space="0" w:color="auto"/>
              <w:left w:val="single" w:sz="4" w:space="0" w:color="auto"/>
              <w:bottom w:val="single" w:sz="4" w:space="0" w:color="auto"/>
              <w:right w:val="single" w:sz="4" w:space="0" w:color="auto"/>
            </w:tcBorders>
            <w:vAlign w:val="bottom"/>
          </w:tcPr>
          <w:p w:rsidR="00F20A46" w:rsidRPr="00EA7714" w:rsidRDefault="00F20A46" w:rsidP="00145819">
            <w:pPr>
              <w:jc w:val="right"/>
            </w:pPr>
            <w:r w:rsidRPr="00EA7714">
              <w:rPr>
                <w:sz w:val="24"/>
                <w:szCs w:val="24"/>
              </w:rPr>
              <w:t>0,0</w:t>
            </w:r>
          </w:p>
        </w:tc>
      </w:tr>
      <w:tr w:rsidR="00F20A46"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F20A46" w:rsidRPr="001636E0" w:rsidRDefault="00F20A46" w:rsidP="00145819">
            <w:pPr>
              <w:rPr>
                <w:sz w:val="24"/>
                <w:szCs w:val="24"/>
              </w:rPr>
            </w:pPr>
            <w:r w:rsidRPr="001636E0">
              <w:rPr>
                <w:sz w:val="24"/>
                <w:szCs w:val="24"/>
              </w:rPr>
              <w:t>20</w:t>
            </w:r>
            <w:r>
              <w:rPr>
                <w:sz w:val="24"/>
                <w:szCs w:val="24"/>
              </w:rPr>
              <w:t>26</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Pr>
                <w:sz w:val="24"/>
                <w:szCs w:val="24"/>
              </w:rPr>
              <w:t>00,0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sidRPr="00EA7714">
              <w:rPr>
                <w:sz w:val="24"/>
                <w:szCs w:val="24"/>
              </w:rPr>
              <w:t>00,0</w:t>
            </w:r>
          </w:p>
        </w:tc>
        <w:tc>
          <w:tcPr>
            <w:tcW w:w="1816" w:type="dxa"/>
            <w:tcBorders>
              <w:top w:val="single" w:sz="4" w:space="0" w:color="auto"/>
              <w:left w:val="single" w:sz="4" w:space="0" w:color="auto"/>
              <w:bottom w:val="single" w:sz="4" w:space="0" w:color="auto"/>
              <w:right w:val="single" w:sz="4" w:space="0" w:color="auto"/>
            </w:tcBorders>
            <w:vAlign w:val="bottom"/>
          </w:tcPr>
          <w:p w:rsidR="00F20A46" w:rsidRPr="00EA7714" w:rsidRDefault="00F20A46" w:rsidP="00145819">
            <w:pPr>
              <w:jc w:val="right"/>
            </w:pPr>
            <w:r w:rsidRPr="00EA7714">
              <w:rPr>
                <w:sz w:val="24"/>
                <w:szCs w:val="24"/>
              </w:rPr>
              <w:t>0,0</w:t>
            </w:r>
          </w:p>
        </w:tc>
      </w:tr>
      <w:tr w:rsidR="00F20A46"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F20A46" w:rsidRPr="001636E0" w:rsidRDefault="00F20A46" w:rsidP="00145819">
            <w:pPr>
              <w:rPr>
                <w:sz w:val="24"/>
                <w:szCs w:val="24"/>
              </w:rPr>
            </w:pPr>
            <w:r w:rsidRPr="001636E0">
              <w:rPr>
                <w:sz w:val="24"/>
                <w:szCs w:val="24"/>
              </w:rPr>
              <w:t>20</w:t>
            </w:r>
            <w:r>
              <w:rPr>
                <w:sz w:val="24"/>
                <w:szCs w:val="24"/>
              </w:rPr>
              <w:t>27</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Pr>
                <w:sz w:val="24"/>
                <w:szCs w:val="24"/>
              </w:rPr>
              <w:t>00,0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F20A46" w:rsidP="004A47D4">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F20A46" w:rsidRPr="00EA7714" w:rsidRDefault="008A7840" w:rsidP="004A47D4">
            <w:pPr>
              <w:jc w:val="right"/>
              <w:rPr>
                <w:sz w:val="24"/>
                <w:szCs w:val="24"/>
              </w:rPr>
            </w:pPr>
            <w:r>
              <w:rPr>
                <w:sz w:val="24"/>
                <w:szCs w:val="24"/>
              </w:rPr>
              <w:t>40</w:t>
            </w:r>
            <w:r w:rsidR="00F20A46" w:rsidRPr="00EA7714">
              <w:rPr>
                <w:sz w:val="24"/>
                <w:szCs w:val="24"/>
              </w:rPr>
              <w:t>00,0</w:t>
            </w:r>
          </w:p>
        </w:tc>
        <w:tc>
          <w:tcPr>
            <w:tcW w:w="1816" w:type="dxa"/>
            <w:tcBorders>
              <w:top w:val="single" w:sz="4" w:space="0" w:color="auto"/>
              <w:left w:val="single" w:sz="4" w:space="0" w:color="auto"/>
              <w:bottom w:val="single" w:sz="4" w:space="0" w:color="auto"/>
              <w:right w:val="single" w:sz="4" w:space="0" w:color="auto"/>
            </w:tcBorders>
            <w:vAlign w:val="bottom"/>
          </w:tcPr>
          <w:p w:rsidR="00F20A46" w:rsidRPr="00EA7714" w:rsidRDefault="00F20A46" w:rsidP="00145819">
            <w:pPr>
              <w:jc w:val="right"/>
            </w:pPr>
            <w:r w:rsidRPr="00EA7714">
              <w:rPr>
                <w:sz w:val="24"/>
                <w:szCs w:val="24"/>
              </w:rPr>
              <w:t>0,0</w:t>
            </w:r>
          </w:p>
        </w:tc>
      </w:tr>
      <w:tr w:rsidR="006B7B5F" w:rsidRPr="001636E0" w:rsidTr="006D23F9">
        <w:tc>
          <w:tcPr>
            <w:tcW w:w="1951" w:type="dxa"/>
            <w:tcBorders>
              <w:top w:val="single" w:sz="4" w:space="0" w:color="auto"/>
              <w:left w:val="single" w:sz="4" w:space="0" w:color="auto"/>
              <w:bottom w:val="single" w:sz="4" w:space="0" w:color="auto"/>
              <w:right w:val="single" w:sz="4" w:space="0" w:color="auto"/>
            </w:tcBorders>
            <w:shd w:val="clear" w:color="auto" w:fill="auto"/>
          </w:tcPr>
          <w:p w:rsidR="006B7B5F" w:rsidRPr="00EA7714" w:rsidRDefault="00E163C4" w:rsidP="00145819">
            <w:pPr>
              <w:rPr>
                <w:sz w:val="24"/>
                <w:szCs w:val="24"/>
              </w:rPr>
            </w:pPr>
            <w:r>
              <w:rPr>
                <w:sz w:val="24"/>
                <w:szCs w:val="24"/>
              </w:rPr>
              <w:t>Итог</w:t>
            </w:r>
            <w:r w:rsidR="006B7B5F" w:rsidRPr="00EA7714">
              <w:rPr>
                <w:sz w:val="24"/>
                <w:szCs w:val="24"/>
              </w:rPr>
              <w:t>о по подпрограмме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DF1063" w:rsidP="00145819">
            <w:pPr>
              <w:jc w:val="right"/>
              <w:rPr>
                <w:sz w:val="24"/>
                <w:szCs w:val="24"/>
              </w:rPr>
            </w:pPr>
            <w:r>
              <w:rPr>
                <w:sz w:val="24"/>
                <w:szCs w:val="24"/>
              </w:rPr>
              <w:t>20</w:t>
            </w:r>
            <w:r w:rsidR="005A5225">
              <w:rPr>
                <w:sz w:val="24"/>
                <w:szCs w:val="24"/>
              </w:rPr>
              <w:t> 624,6</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6B7B5F" w:rsidP="00145819">
            <w:pPr>
              <w:jc w:val="right"/>
              <w:rPr>
                <w:sz w:val="24"/>
                <w:szCs w:val="24"/>
              </w:rPr>
            </w:pPr>
            <w:r w:rsidRPr="00EA7714">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6B7B5F" w:rsidRPr="00EA7714" w:rsidRDefault="00F20A46" w:rsidP="00145819">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38267F" w:rsidRPr="00EA7714" w:rsidRDefault="00DF1063" w:rsidP="005A5225">
            <w:pPr>
              <w:jc w:val="right"/>
              <w:rPr>
                <w:sz w:val="24"/>
                <w:szCs w:val="24"/>
              </w:rPr>
            </w:pPr>
            <w:r>
              <w:rPr>
                <w:sz w:val="24"/>
                <w:szCs w:val="24"/>
              </w:rPr>
              <w:t>20</w:t>
            </w:r>
            <w:r w:rsidR="005A5225">
              <w:rPr>
                <w:sz w:val="24"/>
                <w:szCs w:val="24"/>
              </w:rPr>
              <w:t> 624,6</w:t>
            </w:r>
          </w:p>
        </w:tc>
        <w:tc>
          <w:tcPr>
            <w:tcW w:w="1816" w:type="dxa"/>
            <w:tcBorders>
              <w:top w:val="single" w:sz="4" w:space="0" w:color="auto"/>
              <w:left w:val="single" w:sz="4" w:space="0" w:color="auto"/>
              <w:bottom w:val="single" w:sz="4" w:space="0" w:color="auto"/>
              <w:right w:val="single" w:sz="4" w:space="0" w:color="auto"/>
            </w:tcBorders>
            <w:vAlign w:val="bottom"/>
          </w:tcPr>
          <w:p w:rsidR="006B7B5F" w:rsidRPr="00EA7714" w:rsidRDefault="006B7B5F" w:rsidP="00145819">
            <w:pPr>
              <w:jc w:val="right"/>
              <w:rPr>
                <w:sz w:val="24"/>
                <w:szCs w:val="24"/>
              </w:rPr>
            </w:pPr>
            <w:r w:rsidRPr="00EA7714">
              <w:rPr>
                <w:sz w:val="24"/>
                <w:szCs w:val="24"/>
              </w:rPr>
              <w:t>0,0</w:t>
            </w:r>
          </w:p>
        </w:tc>
      </w:tr>
      <w:tr w:rsidR="004F2189" w:rsidRPr="001636E0" w:rsidTr="009A08CF">
        <w:tc>
          <w:tcPr>
            <w:tcW w:w="9607" w:type="dxa"/>
            <w:gridSpan w:val="6"/>
            <w:tcBorders>
              <w:top w:val="single" w:sz="4" w:space="0" w:color="auto"/>
              <w:left w:val="single" w:sz="4" w:space="0" w:color="auto"/>
              <w:bottom w:val="single" w:sz="4" w:space="0" w:color="auto"/>
              <w:right w:val="single" w:sz="4" w:space="0" w:color="auto"/>
            </w:tcBorders>
            <w:shd w:val="clear" w:color="auto" w:fill="auto"/>
          </w:tcPr>
          <w:p w:rsidR="004F2189" w:rsidRPr="001636E0" w:rsidRDefault="00D97AC3" w:rsidP="00F20A46">
            <w:pPr>
              <w:jc w:val="center"/>
              <w:rPr>
                <w:sz w:val="24"/>
                <w:szCs w:val="24"/>
              </w:rPr>
            </w:pPr>
            <w:r>
              <w:rPr>
                <w:sz w:val="24"/>
                <w:szCs w:val="24"/>
              </w:rPr>
              <w:t xml:space="preserve">2. </w:t>
            </w:r>
            <w:r w:rsidR="004F2189" w:rsidRPr="001636E0">
              <w:rPr>
                <w:sz w:val="24"/>
                <w:szCs w:val="24"/>
              </w:rPr>
              <w:t xml:space="preserve">Подпрограмма </w:t>
            </w:r>
            <w:r w:rsidR="00F20A46" w:rsidRPr="00F20A46">
              <w:rPr>
                <w:sz w:val="24"/>
                <w:szCs w:val="24"/>
              </w:rPr>
              <w:t>«Строительство, реконструкция, капитальный ремонт, ремонт и содержание автомобильных дорог»</w:t>
            </w:r>
          </w:p>
        </w:tc>
      </w:tr>
      <w:tr w:rsidR="008A7840" w:rsidRPr="001636E0" w:rsidTr="009A08CF">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22</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145819">
            <w:pPr>
              <w:pStyle w:val="ad"/>
              <w:jc w:val="right"/>
              <w:rPr>
                <w:rFonts w:ascii="Times New Roman" w:hAnsi="Times New Roman" w:cs="Times New Roman"/>
              </w:rPr>
            </w:pPr>
            <w:r>
              <w:rPr>
                <w:rFonts w:ascii="Times New Roman" w:hAnsi="Times New Roman" w:cs="Times New Roman"/>
              </w:rPr>
              <w:t>9339,3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145819">
            <w:pPr>
              <w:pStyle w:val="ad"/>
              <w:jc w:val="right"/>
              <w:rPr>
                <w:rFonts w:ascii="Times New Roman" w:hAnsi="Times New Roman" w:cs="Times New Roman"/>
              </w:rPr>
            </w:pPr>
            <w:r>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937D30">
            <w:pPr>
              <w:pStyle w:val="ad"/>
              <w:jc w:val="right"/>
              <w:rPr>
                <w:rFonts w:ascii="Times New Roman" w:hAnsi="Times New Roman" w:cs="Times New Roman"/>
              </w:rPr>
            </w:pPr>
            <w:r>
              <w:rPr>
                <w:rFonts w:ascii="Times New Roman" w:hAnsi="Times New Roman" w:cs="Times New Roman"/>
              </w:rPr>
              <w:t>9339,3</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9A08CF">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23</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145819">
            <w:pPr>
              <w:pStyle w:val="ad"/>
              <w:jc w:val="right"/>
              <w:rPr>
                <w:rFonts w:ascii="Times New Roman" w:hAnsi="Times New Roman" w:cs="Times New Roman"/>
              </w:rPr>
            </w:pPr>
            <w:r>
              <w:rPr>
                <w:rFonts w:ascii="Times New Roman" w:hAnsi="Times New Roman" w:cs="Times New Roman"/>
              </w:rPr>
              <w:t>6410,4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145819">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D97AC3">
            <w:pPr>
              <w:pStyle w:val="ad"/>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937D30">
            <w:pPr>
              <w:pStyle w:val="ad"/>
              <w:jc w:val="right"/>
              <w:rPr>
                <w:rFonts w:ascii="Times New Roman" w:hAnsi="Times New Roman" w:cs="Times New Roman"/>
              </w:rPr>
            </w:pPr>
            <w:r>
              <w:rPr>
                <w:rFonts w:ascii="Times New Roman" w:hAnsi="Times New Roman" w:cs="Times New Roman"/>
              </w:rPr>
              <w:t>6410,4</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9A08CF">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24</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5A5225" w:rsidP="007352B3">
            <w:pPr>
              <w:pStyle w:val="ad"/>
              <w:jc w:val="right"/>
              <w:rPr>
                <w:rFonts w:ascii="Times New Roman" w:hAnsi="Times New Roman" w:cs="Times New Roman"/>
              </w:rPr>
            </w:pPr>
            <w:r>
              <w:rPr>
                <w:rFonts w:ascii="Times New Roman" w:hAnsi="Times New Roman" w:cs="Times New Roman"/>
              </w:rPr>
              <w:t>7 324,4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DF1063" w:rsidP="005A5225">
            <w:pPr>
              <w:pStyle w:val="ad"/>
              <w:jc w:val="right"/>
              <w:rPr>
                <w:rFonts w:ascii="Times New Roman" w:hAnsi="Times New Roman" w:cs="Times New Roman"/>
              </w:rPr>
            </w:pPr>
            <w:r>
              <w:rPr>
                <w:rFonts w:ascii="Times New Roman" w:hAnsi="Times New Roman" w:cs="Times New Roman"/>
              </w:rPr>
              <w:t>7</w:t>
            </w:r>
            <w:r w:rsidR="005A5225">
              <w:rPr>
                <w:rFonts w:ascii="Times New Roman" w:hAnsi="Times New Roman" w:cs="Times New Roman"/>
              </w:rPr>
              <w:t> 324,4</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25</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5A5225">
            <w:pPr>
              <w:rPr>
                <w:sz w:val="24"/>
                <w:szCs w:val="24"/>
              </w:rPr>
            </w:pPr>
            <w:r>
              <w:rPr>
                <w:sz w:val="24"/>
                <w:szCs w:val="24"/>
              </w:rPr>
              <w:t>4945,9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5A5225" w:rsidP="00937D30">
            <w:pPr>
              <w:rPr>
                <w:sz w:val="24"/>
                <w:szCs w:val="24"/>
              </w:rPr>
            </w:pPr>
            <w:r>
              <w:rPr>
                <w:sz w:val="24"/>
                <w:szCs w:val="24"/>
              </w:rPr>
              <w:t>4945,9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26</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8A7840">
            <w:pPr>
              <w:rPr>
                <w:sz w:val="24"/>
                <w:szCs w:val="24"/>
              </w:rPr>
            </w:pPr>
            <w:r>
              <w:rPr>
                <w:sz w:val="24"/>
                <w:szCs w:val="24"/>
              </w:rPr>
              <w:t>5305,9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8A7840" w:rsidP="00937D30">
            <w:pPr>
              <w:rPr>
                <w:sz w:val="24"/>
                <w:szCs w:val="24"/>
              </w:rPr>
            </w:pPr>
            <w:r>
              <w:rPr>
                <w:sz w:val="24"/>
                <w:szCs w:val="24"/>
              </w:rPr>
              <w:t>5305,9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27</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8A7840">
            <w:pPr>
              <w:rPr>
                <w:sz w:val="24"/>
                <w:szCs w:val="24"/>
              </w:rPr>
            </w:pPr>
            <w:r>
              <w:rPr>
                <w:sz w:val="24"/>
                <w:szCs w:val="24"/>
              </w:rPr>
              <w:t>5305,9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C64752" w:rsidRDefault="008A7840" w:rsidP="007352B3">
            <w:pPr>
              <w:pStyle w:val="ad"/>
              <w:jc w:val="right"/>
              <w:rPr>
                <w:rFonts w:ascii="Times New Roman" w:hAnsi="Times New Roman" w:cs="Times New Roman"/>
              </w:rPr>
            </w:pPr>
            <w:r w:rsidRPr="00C64752">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Pr="00A74650" w:rsidRDefault="008A7840" w:rsidP="00937D30">
            <w:pPr>
              <w:rPr>
                <w:sz w:val="24"/>
                <w:szCs w:val="24"/>
              </w:rPr>
            </w:pPr>
            <w:r>
              <w:rPr>
                <w:sz w:val="24"/>
                <w:szCs w:val="24"/>
              </w:rPr>
              <w:t>5305,9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C64752" w:rsidRDefault="008A7840" w:rsidP="00145819">
            <w:pPr>
              <w:pStyle w:val="ad"/>
              <w:jc w:val="right"/>
              <w:rPr>
                <w:rFonts w:ascii="Times New Roman" w:hAnsi="Times New Roman" w:cs="Times New Roman"/>
              </w:rPr>
            </w:pPr>
            <w:r w:rsidRPr="00C64752">
              <w:rPr>
                <w:rFonts w:ascii="Times New Roman" w:hAnsi="Times New Roman" w:cs="Times New Roman"/>
              </w:rPr>
              <w:t>0,0</w:t>
            </w:r>
          </w:p>
        </w:tc>
      </w:tr>
      <w:tr w:rsidR="008A7840" w:rsidRPr="001636E0" w:rsidTr="009A08CF">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EA7714" w:rsidRDefault="008A7840" w:rsidP="004A47D4">
            <w:pPr>
              <w:rPr>
                <w:sz w:val="24"/>
                <w:szCs w:val="24"/>
              </w:rPr>
            </w:pPr>
            <w:r>
              <w:rPr>
                <w:sz w:val="24"/>
                <w:szCs w:val="24"/>
              </w:rPr>
              <w:t>Итог</w:t>
            </w:r>
            <w:r w:rsidRPr="00EA7714">
              <w:rPr>
                <w:sz w:val="24"/>
                <w:szCs w:val="24"/>
              </w:rPr>
              <w:t>о по подпрограмме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46E13" w:rsidRDefault="005A5225" w:rsidP="00145819">
            <w:pPr>
              <w:pStyle w:val="ad"/>
              <w:jc w:val="right"/>
              <w:rPr>
                <w:rFonts w:ascii="Times New Roman" w:hAnsi="Times New Roman" w:cs="Times New Roman"/>
              </w:rPr>
            </w:pPr>
            <w:r>
              <w:rPr>
                <w:rFonts w:ascii="Times New Roman" w:hAnsi="Times New Roman" w:cs="Times New Roman"/>
              </w:rPr>
              <w:t>38 631,8</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46E13" w:rsidRDefault="008A7840" w:rsidP="00145819">
            <w:pPr>
              <w:pStyle w:val="ad"/>
              <w:jc w:val="right"/>
              <w:rPr>
                <w:rFonts w:ascii="Times New Roman" w:hAnsi="Times New Roman" w:cs="Times New Roman"/>
              </w:rPr>
            </w:pPr>
            <w:r>
              <w:rPr>
                <w:rFonts w:ascii="Times New Roman" w:hAnsi="Times New Roman" w:cs="Times New Roman"/>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46E13" w:rsidRDefault="008A7840" w:rsidP="00145819">
            <w:pPr>
              <w:pStyle w:val="ad"/>
              <w:jc w:val="right"/>
              <w:rPr>
                <w:rFonts w:ascii="Times New Roman" w:hAnsi="Times New Roman" w:cs="Times New Roman"/>
              </w:rPr>
            </w:pPr>
            <w:r>
              <w:rPr>
                <w:rFonts w:ascii="Times New Roman" w:hAnsi="Times New Roman" w:cs="Times New Roman"/>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46E13" w:rsidRDefault="005A5225" w:rsidP="00937D30">
            <w:pPr>
              <w:pStyle w:val="ad"/>
              <w:jc w:val="right"/>
              <w:rPr>
                <w:rFonts w:ascii="Times New Roman" w:hAnsi="Times New Roman" w:cs="Times New Roman"/>
              </w:rPr>
            </w:pPr>
            <w:r>
              <w:rPr>
                <w:rFonts w:ascii="Times New Roman" w:hAnsi="Times New Roman" w:cs="Times New Roman"/>
              </w:rPr>
              <w:t>38631,8</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146E13" w:rsidRDefault="008A7840" w:rsidP="00145819">
            <w:pPr>
              <w:pStyle w:val="ad"/>
              <w:jc w:val="right"/>
              <w:rPr>
                <w:rFonts w:ascii="Times New Roman" w:hAnsi="Times New Roman" w:cs="Times New Roman"/>
              </w:rPr>
            </w:pPr>
            <w:r w:rsidRPr="00146E13">
              <w:rPr>
                <w:rFonts w:ascii="Times New Roman" w:hAnsi="Times New Roman" w:cs="Times New Roman"/>
              </w:rPr>
              <w:t>0,0</w:t>
            </w:r>
          </w:p>
        </w:tc>
      </w:tr>
      <w:tr w:rsidR="00E25487" w:rsidRPr="001636E0" w:rsidTr="00A13248">
        <w:tc>
          <w:tcPr>
            <w:tcW w:w="9607" w:type="dxa"/>
            <w:gridSpan w:val="6"/>
            <w:tcBorders>
              <w:top w:val="single" w:sz="4" w:space="0" w:color="auto"/>
              <w:left w:val="single" w:sz="4" w:space="0" w:color="auto"/>
              <w:bottom w:val="single" w:sz="4" w:space="0" w:color="auto"/>
              <w:right w:val="single" w:sz="4" w:space="0" w:color="auto"/>
            </w:tcBorders>
            <w:shd w:val="clear" w:color="auto" w:fill="auto"/>
          </w:tcPr>
          <w:p w:rsidR="00E25487" w:rsidRPr="00A15BC7" w:rsidRDefault="00E25487" w:rsidP="00E163C4">
            <w:pPr>
              <w:jc w:val="center"/>
              <w:rPr>
                <w:sz w:val="24"/>
                <w:szCs w:val="24"/>
              </w:rPr>
            </w:pPr>
            <w:r>
              <w:rPr>
                <w:sz w:val="24"/>
                <w:szCs w:val="24"/>
              </w:rPr>
              <w:t>Общий объем финансирования муниципальной программы</w:t>
            </w:r>
          </w:p>
        </w:tc>
      </w:tr>
      <w:tr w:rsidR="008A7840" w:rsidRPr="001636E0" w:rsidTr="004A47D4">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22</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9 639,3</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937D30">
            <w:pPr>
              <w:jc w:val="right"/>
              <w:rPr>
                <w:sz w:val="24"/>
                <w:szCs w:val="24"/>
              </w:rPr>
            </w:pPr>
            <w:r>
              <w:rPr>
                <w:sz w:val="24"/>
                <w:szCs w:val="24"/>
              </w:rPr>
              <w:t>9 639,3</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1636E0" w:rsidRDefault="008A7840" w:rsidP="00A13248">
            <w:pPr>
              <w:jc w:val="right"/>
              <w:rPr>
                <w:sz w:val="24"/>
                <w:szCs w:val="24"/>
              </w:rPr>
            </w:pPr>
            <w:r>
              <w:rPr>
                <w:sz w:val="24"/>
                <w:szCs w:val="24"/>
              </w:rPr>
              <w:t>0,0</w:t>
            </w:r>
          </w:p>
        </w:tc>
      </w:tr>
      <w:tr w:rsidR="008A7840" w:rsidRPr="001636E0" w:rsidTr="004A47D4">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23</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10 230,4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937D30">
            <w:pPr>
              <w:jc w:val="right"/>
              <w:rPr>
                <w:sz w:val="24"/>
                <w:szCs w:val="24"/>
              </w:rPr>
            </w:pPr>
            <w:r>
              <w:rPr>
                <w:sz w:val="24"/>
                <w:szCs w:val="24"/>
              </w:rPr>
              <w:t>10 230,4</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Default="008A7840" w:rsidP="00A13248">
            <w:pPr>
              <w:jc w:val="right"/>
            </w:pPr>
            <w:r w:rsidRPr="00D42B76">
              <w:rPr>
                <w:sz w:val="24"/>
                <w:szCs w:val="24"/>
              </w:rPr>
              <w:t>0,0</w:t>
            </w:r>
          </w:p>
        </w:tc>
      </w:tr>
      <w:tr w:rsidR="008A7840" w:rsidRPr="001636E0" w:rsidTr="004A47D4">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24</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DF1063" w:rsidP="007352B3">
            <w:pPr>
              <w:jc w:val="right"/>
              <w:rPr>
                <w:sz w:val="24"/>
                <w:szCs w:val="24"/>
              </w:rPr>
            </w:pPr>
            <w:r>
              <w:rPr>
                <w:sz w:val="24"/>
                <w:szCs w:val="24"/>
              </w:rPr>
              <w:t>11829,0</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DF1063" w:rsidP="00937D30">
            <w:pPr>
              <w:jc w:val="right"/>
              <w:rPr>
                <w:sz w:val="24"/>
                <w:szCs w:val="24"/>
              </w:rPr>
            </w:pPr>
            <w:r>
              <w:rPr>
                <w:sz w:val="24"/>
                <w:szCs w:val="24"/>
              </w:rPr>
              <w:t>11829,0</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Default="008A7840" w:rsidP="00A13248">
            <w:pPr>
              <w:jc w:val="right"/>
            </w:pPr>
            <w:r w:rsidRPr="00D42B76">
              <w:rPr>
                <w:sz w:val="24"/>
                <w:szCs w:val="24"/>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25</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Default="005A5225">
            <w:r>
              <w:rPr>
                <w:sz w:val="24"/>
                <w:szCs w:val="24"/>
              </w:rPr>
              <w:t>8945,9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Default="005A5225" w:rsidP="00937D30">
            <w:r>
              <w:rPr>
                <w:sz w:val="24"/>
                <w:szCs w:val="24"/>
              </w:rPr>
              <w:t>8945,9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Default="008A7840" w:rsidP="00A13248">
            <w:pPr>
              <w:jc w:val="right"/>
            </w:pPr>
            <w:r w:rsidRPr="00D42B76">
              <w:rPr>
                <w:sz w:val="24"/>
                <w:szCs w:val="24"/>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26</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Default="008A7840" w:rsidP="008A7840">
            <w:r>
              <w:rPr>
                <w:sz w:val="24"/>
                <w:szCs w:val="24"/>
              </w:rPr>
              <w:t>9 305,9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Default="008A7840" w:rsidP="00937D30">
            <w:r>
              <w:rPr>
                <w:sz w:val="24"/>
                <w:szCs w:val="24"/>
              </w:rPr>
              <w:t>9 305,9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Default="008A7840" w:rsidP="00A13248">
            <w:pPr>
              <w:jc w:val="right"/>
            </w:pPr>
            <w:r w:rsidRPr="00D42B76">
              <w:rPr>
                <w:sz w:val="24"/>
                <w:szCs w:val="24"/>
              </w:rPr>
              <w:t>0,0</w:t>
            </w:r>
          </w:p>
        </w:tc>
      </w:tr>
      <w:tr w:rsidR="008A7840" w:rsidRPr="001636E0" w:rsidTr="00B065A7">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1636E0" w:rsidRDefault="008A7840" w:rsidP="004A47D4">
            <w:pPr>
              <w:rPr>
                <w:sz w:val="24"/>
                <w:szCs w:val="24"/>
              </w:rPr>
            </w:pPr>
            <w:r w:rsidRPr="001636E0">
              <w:rPr>
                <w:sz w:val="24"/>
                <w:szCs w:val="24"/>
              </w:rPr>
              <w:t>20</w:t>
            </w:r>
            <w:r>
              <w:rPr>
                <w:sz w:val="24"/>
                <w:szCs w:val="24"/>
              </w:rPr>
              <w:t>27</w:t>
            </w:r>
            <w:r w:rsidRPr="001636E0">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A7840" w:rsidRDefault="008A7840">
            <w:r>
              <w:rPr>
                <w:sz w:val="24"/>
                <w:szCs w:val="24"/>
              </w:rPr>
              <w:t>9 305,9</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7352B3">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tcPr>
          <w:p w:rsidR="008A7840" w:rsidRDefault="008A7840" w:rsidP="00937D30">
            <w:r>
              <w:rPr>
                <w:sz w:val="24"/>
                <w:szCs w:val="24"/>
              </w:rPr>
              <w:t>9 305,9</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Default="008A7840" w:rsidP="00A13248">
            <w:pPr>
              <w:jc w:val="right"/>
            </w:pPr>
            <w:r w:rsidRPr="00D42B76">
              <w:rPr>
                <w:sz w:val="24"/>
                <w:szCs w:val="24"/>
              </w:rPr>
              <w:t>0,0</w:t>
            </w:r>
          </w:p>
        </w:tc>
      </w:tr>
      <w:tr w:rsidR="008A7840" w:rsidRPr="001636E0" w:rsidTr="000D610E">
        <w:tc>
          <w:tcPr>
            <w:tcW w:w="1951" w:type="dxa"/>
            <w:tcBorders>
              <w:top w:val="single" w:sz="4" w:space="0" w:color="auto"/>
              <w:left w:val="single" w:sz="4" w:space="0" w:color="auto"/>
              <w:bottom w:val="single" w:sz="4" w:space="0" w:color="auto"/>
              <w:right w:val="single" w:sz="4" w:space="0" w:color="auto"/>
            </w:tcBorders>
            <w:shd w:val="clear" w:color="auto" w:fill="auto"/>
          </w:tcPr>
          <w:p w:rsidR="008A7840" w:rsidRPr="00EA7714" w:rsidRDefault="008A7840" w:rsidP="004A47D4">
            <w:pPr>
              <w:rPr>
                <w:sz w:val="24"/>
                <w:szCs w:val="24"/>
              </w:rPr>
            </w:pPr>
            <w:r>
              <w:rPr>
                <w:sz w:val="24"/>
                <w:szCs w:val="24"/>
              </w:rPr>
              <w:t>Итог</w:t>
            </w:r>
            <w:r w:rsidRPr="00EA7714">
              <w:rPr>
                <w:sz w:val="24"/>
                <w:szCs w:val="24"/>
              </w:rPr>
              <w:t>о по подпрограмме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DF1063" w:rsidP="00A13248">
            <w:pPr>
              <w:jc w:val="right"/>
              <w:rPr>
                <w:sz w:val="24"/>
                <w:szCs w:val="24"/>
              </w:rPr>
            </w:pPr>
            <w:r>
              <w:rPr>
                <w:sz w:val="24"/>
                <w:szCs w:val="24"/>
              </w:rPr>
              <w:t>59 256,4</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8A7840" w:rsidP="00A13248">
            <w:pPr>
              <w:jc w:val="right"/>
              <w:rPr>
                <w:sz w:val="24"/>
                <w:szCs w:val="24"/>
              </w:rPr>
            </w:pPr>
            <w:r>
              <w:rPr>
                <w:sz w:val="24"/>
                <w:szCs w:val="24"/>
              </w:rPr>
              <w:t>0,0</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bottom"/>
          </w:tcPr>
          <w:p w:rsidR="008A7840" w:rsidRPr="001636E0" w:rsidRDefault="00DF1063" w:rsidP="00937D30">
            <w:pPr>
              <w:jc w:val="right"/>
              <w:rPr>
                <w:sz w:val="24"/>
                <w:szCs w:val="24"/>
              </w:rPr>
            </w:pPr>
            <w:r>
              <w:rPr>
                <w:sz w:val="24"/>
                <w:szCs w:val="24"/>
              </w:rPr>
              <w:t>59 256,4</w:t>
            </w:r>
          </w:p>
        </w:tc>
        <w:tc>
          <w:tcPr>
            <w:tcW w:w="1816" w:type="dxa"/>
            <w:tcBorders>
              <w:top w:val="single" w:sz="4" w:space="0" w:color="auto"/>
              <w:left w:val="single" w:sz="4" w:space="0" w:color="auto"/>
              <w:bottom w:val="single" w:sz="4" w:space="0" w:color="auto"/>
              <w:right w:val="single" w:sz="4" w:space="0" w:color="auto"/>
            </w:tcBorders>
            <w:vAlign w:val="bottom"/>
          </w:tcPr>
          <w:p w:rsidR="008A7840" w:rsidRPr="001636E0" w:rsidRDefault="008A7840" w:rsidP="00A13248">
            <w:pPr>
              <w:jc w:val="right"/>
              <w:rPr>
                <w:sz w:val="24"/>
                <w:szCs w:val="24"/>
              </w:rPr>
            </w:pPr>
            <w:r>
              <w:rPr>
                <w:sz w:val="24"/>
                <w:szCs w:val="24"/>
              </w:rPr>
              <w:t>0,0</w:t>
            </w:r>
          </w:p>
        </w:tc>
      </w:tr>
    </w:tbl>
    <w:p w:rsidR="003E669D" w:rsidRDefault="003E669D" w:rsidP="002D5130">
      <w:pPr>
        <w:ind w:firstLine="34"/>
        <w:jc w:val="both"/>
        <w:rPr>
          <w:bCs/>
          <w:spacing w:val="-2"/>
          <w:sz w:val="28"/>
          <w:szCs w:val="28"/>
        </w:rPr>
      </w:pPr>
    </w:p>
    <w:p w:rsidR="003C0293" w:rsidRDefault="003C0293" w:rsidP="002D5130">
      <w:pPr>
        <w:ind w:firstLine="34"/>
        <w:jc w:val="both"/>
        <w:rPr>
          <w:bCs/>
          <w:spacing w:val="-2"/>
          <w:sz w:val="28"/>
          <w:szCs w:val="28"/>
        </w:rPr>
      </w:pPr>
    </w:p>
    <w:p w:rsidR="00BA5D12" w:rsidRPr="00BA5D12" w:rsidRDefault="00BA5D12" w:rsidP="00BA5D12">
      <w:pPr>
        <w:pStyle w:val="1"/>
        <w:ind w:right="-1"/>
        <w:rPr>
          <w:b/>
          <w:szCs w:val="28"/>
        </w:rPr>
      </w:pPr>
      <w:bookmarkStart w:id="4" w:name="sub_1500"/>
      <w:r w:rsidRPr="00BA5D12">
        <w:rPr>
          <w:b/>
          <w:szCs w:val="28"/>
        </w:rPr>
        <w:lastRenderedPageBreak/>
        <w:t xml:space="preserve">5. Прогноз сводных показателей муниципальных заданий на оказание муниципальных услуг (выполнение работ) муниципальными учреждениями </w:t>
      </w:r>
      <w:proofErr w:type="spellStart"/>
      <w:r w:rsidR="00915B6C">
        <w:rPr>
          <w:b/>
          <w:szCs w:val="28"/>
        </w:rPr>
        <w:t>Бесскорбненского</w:t>
      </w:r>
      <w:proofErr w:type="spellEnd"/>
      <w:r w:rsidR="00915B6C">
        <w:rPr>
          <w:b/>
          <w:szCs w:val="28"/>
        </w:rPr>
        <w:t xml:space="preserve"> сельского поселения </w:t>
      </w:r>
      <w:proofErr w:type="spellStart"/>
      <w:r w:rsidR="00915B6C">
        <w:rPr>
          <w:b/>
          <w:szCs w:val="28"/>
        </w:rPr>
        <w:t>Новокубанского</w:t>
      </w:r>
      <w:proofErr w:type="spellEnd"/>
      <w:r w:rsidR="00915B6C">
        <w:rPr>
          <w:b/>
          <w:szCs w:val="28"/>
        </w:rPr>
        <w:t xml:space="preserve"> района</w:t>
      </w:r>
      <w:r w:rsidRPr="00BA5D12">
        <w:rPr>
          <w:b/>
          <w:szCs w:val="28"/>
        </w:rPr>
        <w:t xml:space="preserve"> в сфере реализации муниципальной программы</w:t>
      </w:r>
    </w:p>
    <w:bookmarkEnd w:id="4"/>
    <w:p w:rsidR="00BA5D12" w:rsidRPr="00467128" w:rsidRDefault="00BA5D12" w:rsidP="00BA5D12">
      <w:pPr>
        <w:rPr>
          <w:sz w:val="28"/>
          <w:szCs w:val="28"/>
        </w:rPr>
      </w:pPr>
    </w:p>
    <w:p w:rsidR="003E669D" w:rsidRDefault="00BA5D12" w:rsidP="00BA5D12">
      <w:pPr>
        <w:ind w:firstLine="851"/>
        <w:jc w:val="both"/>
        <w:rPr>
          <w:sz w:val="28"/>
          <w:szCs w:val="28"/>
        </w:rPr>
      </w:pPr>
      <w:r w:rsidRPr="00467128">
        <w:rPr>
          <w:sz w:val="28"/>
          <w:szCs w:val="28"/>
        </w:rPr>
        <w:t xml:space="preserve">В рамках реализации </w:t>
      </w:r>
      <w:r>
        <w:rPr>
          <w:sz w:val="28"/>
          <w:szCs w:val="28"/>
        </w:rPr>
        <w:t>муниципаль</w:t>
      </w:r>
      <w:r w:rsidRPr="00467128">
        <w:rPr>
          <w:sz w:val="28"/>
          <w:szCs w:val="28"/>
        </w:rPr>
        <w:t xml:space="preserve">ной программы оказание </w:t>
      </w:r>
      <w:r>
        <w:rPr>
          <w:sz w:val="28"/>
          <w:szCs w:val="28"/>
        </w:rPr>
        <w:t>муниципаль</w:t>
      </w:r>
      <w:r w:rsidRPr="00467128">
        <w:rPr>
          <w:sz w:val="28"/>
          <w:szCs w:val="28"/>
        </w:rPr>
        <w:t xml:space="preserve">ными учреждениями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 </w:t>
      </w:r>
      <w:r>
        <w:rPr>
          <w:sz w:val="28"/>
          <w:szCs w:val="28"/>
        </w:rPr>
        <w:t>муниципаль</w:t>
      </w:r>
      <w:r w:rsidRPr="00467128">
        <w:rPr>
          <w:sz w:val="28"/>
          <w:szCs w:val="28"/>
        </w:rPr>
        <w:t>ных услуг (выполнение работ) не предусматривается.</w:t>
      </w:r>
    </w:p>
    <w:p w:rsidR="002B7D49" w:rsidRPr="00F16401" w:rsidRDefault="002B7D49" w:rsidP="00BA5D12">
      <w:pPr>
        <w:ind w:firstLine="851"/>
        <w:jc w:val="both"/>
        <w:rPr>
          <w:b/>
          <w:sz w:val="28"/>
          <w:szCs w:val="28"/>
          <w:shd w:val="clear" w:color="auto" w:fill="FFFFFF"/>
        </w:rPr>
      </w:pPr>
    </w:p>
    <w:p w:rsidR="00145819" w:rsidRPr="001A6C04" w:rsidRDefault="00145819" w:rsidP="00145819">
      <w:pPr>
        <w:spacing w:line="228" w:lineRule="auto"/>
        <w:ind w:firstLine="720"/>
        <w:jc w:val="center"/>
        <w:rPr>
          <w:b/>
          <w:sz w:val="28"/>
          <w:szCs w:val="28"/>
        </w:rPr>
      </w:pPr>
      <w:r w:rsidRPr="001A6C04">
        <w:rPr>
          <w:b/>
          <w:sz w:val="28"/>
          <w:szCs w:val="28"/>
        </w:rPr>
        <w:t xml:space="preserve">6. Методика оценки эффективности реализации </w:t>
      </w:r>
      <w:r>
        <w:rPr>
          <w:b/>
          <w:sz w:val="28"/>
          <w:szCs w:val="28"/>
        </w:rPr>
        <w:t xml:space="preserve">муниципальной </w:t>
      </w:r>
      <w:r w:rsidRPr="001A6C04">
        <w:rPr>
          <w:b/>
          <w:sz w:val="28"/>
          <w:szCs w:val="28"/>
        </w:rPr>
        <w:t>программы</w:t>
      </w:r>
    </w:p>
    <w:p w:rsidR="00145819" w:rsidRDefault="00145819" w:rsidP="00145819">
      <w:pPr>
        <w:ind w:firstLine="720"/>
        <w:jc w:val="both"/>
        <w:rPr>
          <w:sz w:val="28"/>
          <w:szCs w:val="28"/>
        </w:rPr>
      </w:pPr>
    </w:p>
    <w:p w:rsidR="00145819" w:rsidRDefault="00145819" w:rsidP="00145819">
      <w:pPr>
        <w:ind w:firstLine="720"/>
        <w:jc w:val="both"/>
        <w:rPr>
          <w:sz w:val="28"/>
          <w:szCs w:val="28"/>
        </w:rPr>
      </w:pPr>
      <w:r w:rsidRPr="00650B35">
        <w:rPr>
          <w:sz w:val="28"/>
          <w:szCs w:val="28"/>
        </w:rPr>
        <w:t xml:space="preserve">Оценка эффективности реализации муниципальной программы осуществляется в соответствии с </w:t>
      </w:r>
      <w:hyperlink r:id="rId7" w:history="1">
        <w:r w:rsidRPr="00650B35">
          <w:rPr>
            <w:rStyle w:val="ac"/>
            <w:b w:val="0"/>
            <w:color w:val="auto"/>
            <w:sz w:val="28"/>
            <w:szCs w:val="28"/>
          </w:rPr>
          <w:t>типовой методикой</w:t>
        </w:r>
      </w:hyperlink>
      <w:r w:rsidRPr="00650B35">
        <w:rPr>
          <w:sz w:val="28"/>
          <w:szCs w:val="28"/>
        </w:rPr>
        <w:t xml:space="preserve">, предусмотренной </w:t>
      </w:r>
      <w:hyperlink r:id="rId8" w:history="1">
        <w:r w:rsidRPr="00650B35">
          <w:rPr>
            <w:rStyle w:val="ac"/>
            <w:b w:val="0"/>
            <w:color w:val="auto"/>
            <w:sz w:val="28"/>
            <w:szCs w:val="28"/>
          </w:rPr>
          <w:t>постановлением</w:t>
        </w:r>
      </w:hyperlink>
      <w:r w:rsidRPr="00650B35">
        <w:rPr>
          <w:sz w:val="28"/>
          <w:szCs w:val="28"/>
        </w:rPr>
        <w:t xml:space="preserve"> администрации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 от 2 августа 2021</w:t>
      </w:r>
      <w:r>
        <w:rPr>
          <w:sz w:val="28"/>
          <w:szCs w:val="28"/>
        </w:rPr>
        <w:t xml:space="preserve"> года № </w:t>
      </w:r>
      <w:r w:rsidR="00915B6C">
        <w:rPr>
          <w:sz w:val="28"/>
          <w:szCs w:val="28"/>
        </w:rPr>
        <w:t>73</w:t>
      </w:r>
      <w:r w:rsidRPr="00650B35">
        <w:rPr>
          <w:sz w:val="28"/>
          <w:szCs w:val="28"/>
        </w:rPr>
        <w:t xml:space="preserve"> «Об утверждении Порядка принятия решения о разработке, формирования, реализации и оценки эффективности реализации муниципальных программ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w:t>
      </w:r>
      <w:r w:rsidRPr="00650B35">
        <w:rPr>
          <w:sz w:val="28"/>
          <w:szCs w:val="28"/>
        </w:rPr>
        <w:t>».</w:t>
      </w:r>
    </w:p>
    <w:p w:rsidR="00946038" w:rsidRDefault="00946038" w:rsidP="00145819">
      <w:pPr>
        <w:pStyle w:val="1"/>
        <w:spacing w:line="228" w:lineRule="auto"/>
        <w:ind w:right="0"/>
        <w:rPr>
          <w:b/>
        </w:rPr>
      </w:pPr>
    </w:p>
    <w:p w:rsidR="002F2264" w:rsidRDefault="00145819" w:rsidP="00145819">
      <w:pPr>
        <w:pStyle w:val="1"/>
        <w:spacing w:line="228" w:lineRule="auto"/>
        <w:ind w:right="0"/>
        <w:rPr>
          <w:b/>
        </w:rPr>
      </w:pPr>
      <w:r>
        <w:rPr>
          <w:b/>
        </w:rPr>
        <w:t>7</w:t>
      </w:r>
      <w:r w:rsidRPr="004712BA">
        <w:rPr>
          <w:b/>
        </w:rPr>
        <w:t xml:space="preserve">. Механизм реализации </w:t>
      </w:r>
      <w:r>
        <w:rPr>
          <w:b/>
        </w:rPr>
        <w:t>муниципальной программы и контроль</w:t>
      </w:r>
    </w:p>
    <w:p w:rsidR="00145819" w:rsidRPr="004712BA" w:rsidRDefault="00145819" w:rsidP="00145819">
      <w:pPr>
        <w:pStyle w:val="1"/>
        <w:spacing w:line="228" w:lineRule="auto"/>
        <w:ind w:right="0"/>
        <w:rPr>
          <w:b/>
        </w:rPr>
      </w:pPr>
      <w:r>
        <w:rPr>
          <w:b/>
        </w:rPr>
        <w:t>за е</w:t>
      </w:r>
      <w:r w:rsidR="00522E43">
        <w:rPr>
          <w:b/>
        </w:rPr>
        <w:t>е</w:t>
      </w:r>
      <w:r>
        <w:rPr>
          <w:b/>
        </w:rPr>
        <w:t xml:space="preserve"> исполнением</w:t>
      </w:r>
    </w:p>
    <w:p w:rsidR="002F2264" w:rsidRDefault="002F2264" w:rsidP="002F2264">
      <w:pPr>
        <w:ind w:firstLine="708"/>
        <w:jc w:val="both"/>
        <w:rPr>
          <w:rFonts w:eastAsia="Calibri"/>
          <w:sz w:val="28"/>
          <w:szCs w:val="28"/>
          <w:lang w:eastAsia="en-US"/>
        </w:rPr>
      </w:pPr>
    </w:p>
    <w:p w:rsidR="002F2264" w:rsidRPr="002F2264" w:rsidRDefault="002F2264" w:rsidP="002F2264">
      <w:pPr>
        <w:ind w:firstLine="708"/>
        <w:jc w:val="both"/>
        <w:rPr>
          <w:rFonts w:eastAsia="Calibri"/>
          <w:sz w:val="28"/>
          <w:szCs w:val="28"/>
          <w:lang w:eastAsia="en-US"/>
        </w:rPr>
      </w:pPr>
      <w:proofErr w:type="gramStart"/>
      <w:r w:rsidRPr="002F2264">
        <w:rPr>
          <w:rFonts w:eastAsia="Calibri"/>
          <w:sz w:val="28"/>
          <w:szCs w:val="28"/>
          <w:lang w:eastAsia="en-US"/>
        </w:rPr>
        <w:t>Участники муниципальной программы в ходе ее реализации могут выступать в качестве Муниципальных заказчиков и Исполнителей, осуществляя свои полномочия на основании пунктов 4.9 и 4.11 раздела 4 Порядка принятия решения о разработке, формировании, реализации и оценки эффективности реализации муниципальных программ</w:t>
      </w:r>
      <w:r w:rsidR="00915B6C" w:rsidRPr="00915B6C">
        <w:rPr>
          <w:sz w:val="28"/>
          <w:szCs w:val="28"/>
        </w:rPr>
        <w:t xml:space="preserve">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w:t>
      </w:r>
      <w:r w:rsidRPr="002F2264">
        <w:rPr>
          <w:rFonts w:eastAsia="Calibri"/>
          <w:sz w:val="28"/>
          <w:szCs w:val="28"/>
          <w:lang w:eastAsia="en-US"/>
        </w:rPr>
        <w:t xml:space="preserve">, утвержденного постановлением администрации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 </w:t>
      </w:r>
      <w:r w:rsidR="00915B6C">
        <w:rPr>
          <w:rFonts w:eastAsia="Calibri"/>
          <w:sz w:val="28"/>
          <w:szCs w:val="28"/>
          <w:lang w:eastAsia="en-US"/>
        </w:rPr>
        <w:t>от 2 августа 2021 года № 73</w:t>
      </w:r>
      <w:r w:rsidRPr="002F2264">
        <w:rPr>
          <w:rFonts w:eastAsia="Calibri"/>
          <w:sz w:val="28"/>
          <w:szCs w:val="28"/>
          <w:lang w:eastAsia="en-US"/>
        </w:rPr>
        <w:t xml:space="preserve"> «Об утверждении</w:t>
      </w:r>
      <w:proofErr w:type="gramEnd"/>
      <w:r w:rsidRPr="002F2264">
        <w:rPr>
          <w:rFonts w:eastAsia="Calibri"/>
          <w:sz w:val="28"/>
          <w:szCs w:val="28"/>
          <w:lang w:eastAsia="en-US"/>
        </w:rPr>
        <w:t xml:space="preserve"> Порядка принятия решения о разработке, формировании, реализации и оценки эффективности реализации муниципальных программ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 </w:t>
      </w:r>
      <w:r w:rsidRPr="002F2264">
        <w:rPr>
          <w:rFonts w:eastAsia="Calibri"/>
          <w:sz w:val="28"/>
          <w:szCs w:val="28"/>
          <w:lang w:eastAsia="en-US"/>
        </w:rPr>
        <w:t>соответственно.</w:t>
      </w:r>
    </w:p>
    <w:p w:rsidR="00145819" w:rsidRPr="00BF3598" w:rsidRDefault="00145819" w:rsidP="0000497F">
      <w:pPr>
        <w:spacing w:line="228" w:lineRule="auto"/>
        <w:ind w:firstLine="851"/>
        <w:jc w:val="both"/>
        <w:rPr>
          <w:sz w:val="28"/>
        </w:rPr>
      </w:pPr>
      <w:proofErr w:type="gramStart"/>
      <w:r w:rsidRPr="00135CE4">
        <w:rPr>
          <w:sz w:val="28"/>
          <w:szCs w:val="28"/>
        </w:rPr>
        <w:t>Контроль за</w:t>
      </w:r>
      <w:proofErr w:type="gramEnd"/>
      <w:r w:rsidRPr="00135CE4">
        <w:rPr>
          <w:sz w:val="28"/>
          <w:szCs w:val="28"/>
        </w:rPr>
        <w:t xml:space="preserve"> ходом реализации </w:t>
      </w:r>
      <w:r>
        <w:rPr>
          <w:sz w:val="28"/>
          <w:szCs w:val="28"/>
        </w:rPr>
        <w:t xml:space="preserve">муниципальной </w:t>
      </w:r>
      <w:r w:rsidRPr="00135CE4">
        <w:rPr>
          <w:sz w:val="28"/>
          <w:szCs w:val="28"/>
        </w:rPr>
        <w:t>программы</w:t>
      </w:r>
      <w:r w:rsidR="0000497F">
        <w:rPr>
          <w:sz w:val="28"/>
          <w:szCs w:val="28"/>
        </w:rPr>
        <w:t xml:space="preserve"> и текущее е</w:t>
      </w:r>
      <w:r w:rsidR="002F2264">
        <w:rPr>
          <w:sz w:val="28"/>
          <w:szCs w:val="28"/>
        </w:rPr>
        <w:t>е</w:t>
      </w:r>
      <w:r w:rsidR="0000497F">
        <w:rPr>
          <w:sz w:val="28"/>
          <w:szCs w:val="28"/>
        </w:rPr>
        <w:t xml:space="preserve"> управление </w:t>
      </w:r>
      <w:r w:rsidRPr="00135CE4">
        <w:rPr>
          <w:sz w:val="28"/>
          <w:szCs w:val="28"/>
        </w:rPr>
        <w:t xml:space="preserve">осуществляет </w:t>
      </w:r>
      <w:r w:rsidR="00133C1B">
        <w:rPr>
          <w:sz w:val="28"/>
          <w:szCs w:val="28"/>
        </w:rPr>
        <w:t xml:space="preserve">координатор </w:t>
      </w:r>
      <w:r w:rsidR="0000497F" w:rsidRPr="0000497F">
        <w:rPr>
          <w:sz w:val="28"/>
          <w:szCs w:val="28"/>
        </w:rPr>
        <w:t>муниципальной программы</w:t>
      </w:r>
      <w:r w:rsidR="0000497F">
        <w:rPr>
          <w:sz w:val="28"/>
          <w:szCs w:val="28"/>
        </w:rPr>
        <w:t xml:space="preserve"> </w:t>
      </w:r>
      <w:r w:rsidR="00915B6C">
        <w:rPr>
          <w:sz w:val="28"/>
          <w:szCs w:val="28"/>
        </w:rPr>
        <w:t>–</w:t>
      </w:r>
      <w:r w:rsidR="0000497F">
        <w:rPr>
          <w:sz w:val="28"/>
          <w:szCs w:val="28"/>
        </w:rPr>
        <w:t xml:space="preserve"> </w:t>
      </w:r>
      <w:r w:rsidR="00915B6C">
        <w:rPr>
          <w:sz w:val="28"/>
          <w:szCs w:val="28"/>
        </w:rPr>
        <w:t xml:space="preserve">администрация </w:t>
      </w:r>
      <w:proofErr w:type="spellStart"/>
      <w:r w:rsidR="00915B6C">
        <w:rPr>
          <w:sz w:val="28"/>
          <w:szCs w:val="28"/>
        </w:rPr>
        <w:t>Бесскорбненского</w:t>
      </w:r>
      <w:proofErr w:type="spellEnd"/>
      <w:r w:rsidR="00915B6C">
        <w:rPr>
          <w:sz w:val="28"/>
          <w:szCs w:val="28"/>
        </w:rPr>
        <w:t xml:space="preserve"> сельского поселения </w:t>
      </w:r>
      <w:proofErr w:type="spellStart"/>
      <w:r w:rsidR="00915B6C">
        <w:rPr>
          <w:sz w:val="28"/>
          <w:szCs w:val="28"/>
        </w:rPr>
        <w:t>Новокубанского</w:t>
      </w:r>
      <w:proofErr w:type="spellEnd"/>
      <w:r w:rsidR="00915B6C">
        <w:rPr>
          <w:sz w:val="28"/>
          <w:szCs w:val="28"/>
        </w:rPr>
        <w:t xml:space="preserve"> района</w:t>
      </w:r>
      <w:r>
        <w:rPr>
          <w:sz w:val="28"/>
        </w:rPr>
        <w:t>,</w:t>
      </w:r>
      <w:r>
        <w:rPr>
          <w:sz w:val="28"/>
          <w:szCs w:val="28"/>
        </w:rPr>
        <w:t xml:space="preserve"> который</w:t>
      </w:r>
      <w:r w:rsidR="0000497F">
        <w:rPr>
          <w:sz w:val="28"/>
          <w:szCs w:val="28"/>
        </w:rPr>
        <w:t xml:space="preserve"> также </w:t>
      </w:r>
      <w:r w:rsidRPr="005C4D6E">
        <w:rPr>
          <w:sz w:val="28"/>
          <w:szCs w:val="28"/>
        </w:rPr>
        <w:t xml:space="preserve">несет ответственность за реализацию </w:t>
      </w:r>
      <w:r w:rsidR="002F2264">
        <w:rPr>
          <w:sz w:val="28"/>
          <w:szCs w:val="28"/>
        </w:rPr>
        <w:t xml:space="preserve">муниципальной </w:t>
      </w:r>
      <w:r>
        <w:rPr>
          <w:sz w:val="28"/>
          <w:szCs w:val="28"/>
        </w:rPr>
        <w:t>программы</w:t>
      </w:r>
      <w:r w:rsidR="000B55E2">
        <w:rPr>
          <w:sz w:val="28"/>
          <w:szCs w:val="28"/>
        </w:rPr>
        <w:t xml:space="preserve"> в целом</w:t>
      </w:r>
      <w:r>
        <w:rPr>
          <w:sz w:val="28"/>
          <w:szCs w:val="28"/>
        </w:rPr>
        <w:t>:</w:t>
      </w:r>
    </w:p>
    <w:p w:rsidR="00145819" w:rsidRDefault="00145819" w:rsidP="00145819">
      <w:pPr>
        <w:spacing w:line="228" w:lineRule="auto"/>
        <w:jc w:val="both"/>
        <w:rPr>
          <w:sz w:val="28"/>
          <w:szCs w:val="28"/>
        </w:rPr>
      </w:pPr>
      <w:r>
        <w:rPr>
          <w:sz w:val="28"/>
          <w:szCs w:val="28"/>
        </w:rPr>
        <w:tab/>
      </w:r>
      <w:r w:rsidRPr="005C4D6E">
        <w:rPr>
          <w:sz w:val="28"/>
          <w:szCs w:val="28"/>
        </w:rPr>
        <w:t>осуществляет координацию исп</w:t>
      </w:r>
      <w:r>
        <w:rPr>
          <w:sz w:val="28"/>
          <w:szCs w:val="28"/>
        </w:rPr>
        <w:t>олнителей мероприятий подпрограмм</w:t>
      </w:r>
      <w:r w:rsidR="000B55E2">
        <w:rPr>
          <w:sz w:val="28"/>
          <w:szCs w:val="28"/>
        </w:rPr>
        <w:t>, включенных в муниципальную программу</w:t>
      </w:r>
      <w:r>
        <w:rPr>
          <w:sz w:val="28"/>
          <w:szCs w:val="28"/>
        </w:rPr>
        <w:t>;</w:t>
      </w:r>
    </w:p>
    <w:p w:rsidR="00145819" w:rsidRPr="005C4D6E" w:rsidRDefault="00145819" w:rsidP="00145819">
      <w:pPr>
        <w:spacing w:line="228" w:lineRule="auto"/>
        <w:jc w:val="both"/>
        <w:rPr>
          <w:sz w:val="28"/>
          <w:szCs w:val="28"/>
        </w:rPr>
      </w:pPr>
      <w:r>
        <w:rPr>
          <w:sz w:val="28"/>
          <w:szCs w:val="28"/>
        </w:rPr>
        <w:tab/>
      </w:r>
      <w:r w:rsidRPr="005C4D6E">
        <w:rPr>
          <w:sz w:val="28"/>
          <w:szCs w:val="28"/>
        </w:rPr>
        <w:t xml:space="preserve">разрабатывает в пределах своих полномочий правовые акты, необходимые для выполнения </w:t>
      </w:r>
      <w:r w:rsidR="000B55E2">
        <w:rPr>
          <w:sz w:val="28"/>
          <w:szCs w:val="28"/>
        </w:rPr>
        <w:t xml:space="preserve">муниципальной </w:t>
      </w:r>
      <w:r>
        <w:rPr>
          <w:sz w:val="28"/>
          <w:szCs w:val="28"/>
        </w:rPr>
        <w:t>программы</w:t>
      </w:r>
      <w:r w:rsidRPr="005C4D6E">
        <w:rPr>
          <w:sz w:val="28"/>
          <w:szCs w:val="28"/>
        </w:rPr>
        <w:t>;</w:t>
      </w:r>
    </w:p>
    <w:p w:rsidR="00145819" w:rsidRDefault="00145819" w:rsidP="00145819">
      <w:pPr>
        <w:spacing w:line="228" w:lineRule="auto"/>
        <w:jc w:val="both"/>
        <w:rPr>
          <w:sz w:val="28"/>
          <w:szCs w:val="28"/>
        </w:rPr>
      </w:pPr>
      <w:r>
        <w:rPr>
          <w:sz w:val="28"/>
          <w:szCs w:val="28"/>
        </w:rPr>
        <w:lastRenderedPageBreak/>
        <w:tab/>
      </w:r>
      <w:r w:rsidRPr="005C4D6E">
        <w:rPr>
          <w:sz w:val="28"/>
          <w:szCs w:val="28"/>
        </w:rPr>
        <w:t xml:space="preserve">организует размещение в сети Интернет текста </w:t>
      </w:r>
      <w:r w:rsidR="000B55E2">
        <w:rPr>
          <w:sz w:val="28"/>
          <w:szCs w:val="28"/>
        </w:rPr>
        <w:t xml:space="preserve">муниципальной </w:t>
      </w:r>
      <w:r>
        <w:rPr>
          <w:sz w:val="28"/>
          <w:szCs w:val="28"/>
        </w:rPr>
        <w:t>программы</w:t>
      </w:r>
      <w:r w:rsidRPr="005C4D6E">
        <w:rPr>
          <w:sz w:val="28"/>
          <w:szCs w:val="28"/>
        </w:rPr>
        <w:t xml:space="preserve">, а также информации о ходе и результатах реализации </w:t>
      </w:r>
      <w:r>
        <w:rPr>
          <w:sz w:val="28"/>
          <w:szCs w:val="28"/>
        </w:rPr>
        <w:t>подпрограмм</w:t>
      </w:r>
      <w:r w:rsidR="0000497F">
        <w:rPr>
          <w:sz w:val="28"/>
          <w:szCs w:val="28"/>
        </w:rPr>
        <w:t>;</w:t>
      </w:r>
    </w:p>
    <w:p w:rsidR="000B55E2" w:rsidRDefault="0000497F" w:rsidP="000B55E2">
      <w:pPr>
        <w:rPr>
          <w:sz w:val="28"/>
          <w:szCs w:val="28"/>
        </w:rPr>
      </w:pPr>
      <w:r>
        <w:rPr>
          <w:sz w:val="28"/>
          <w:szCs w:val="28"/>
        </w:rPr>
        <w:tab/>
      </w:r>
      <w:r w:rsidR="000B55E2" w:rsidRPr="00467128">
        <w:rPr>
          <w:sz w:val="28"/>
          <w:szCs w:val="28"/>
        </w:rPr>
        <w:t xml:space="preserve">проводит мониторинг реализации </w:t>
      </w:r>
      <w:r w:rsidR="000B55E2">
        <w:rPr>
          <w:sz w:val="28"/>
          <w:szCs w:val="28"/>
        </w:rPr>
        <w:t>муниципаль</w:t>
      </w:r>
      <w:r w:rsidR="000B55E2" w:rsidRPr="00467128">
        <w:rPr>
          <w:sz w:val="28"/>
          <w:szCs w:val="28"/>
        </w:rPr>
        <w:t>ной программы и оценку ее эффективности;</w:t>
      </w:r>
    </w:p>
    <w:p w:rsidR="003C0293" w:rsidRPr="00467128" w:rsidRDefault="003C0293" w:rsidP="000B55E2">
      <w:pPr>
        <w:rPr>
          <w:sz w:val="28"/>
          <w:szCs w:val="28"/>
        </w:rPr>
      </w:pPr>
    </w:p>
    <w:p w:rsidR="000B55E2" w:rsidRPr="00467128" w:rsidRDefault="000B55E2" w:rsidP="0000497F">
      <w:pPr>
        <w:ind w:firstLine="720"/>
        <w:rPr>
          <w:sz w:val="28"/>
          <w:szCs w:val="28"/>
        </w:rPr>
      </w:pPr>
      <w:r w:rsidRPr="00467128">
        <w:rPr>
          <w:sz w:val="28"/>
          <w:szCs w:val="28"/>
        </w:rPr>
        <w:t xml:space="preserve">готовит ежегодный доклад о ходе реализации </w:t>
      </w:r>
      <w:r>
        <w:rPr>
          <w:sz w:val="28"/>
          <w:szCs w:val="28"/>
        </w:rPr>
        <w:t>муниципаль</w:t>
      </w:r>
      <w:r w:rsidRPr="00467128">
        <w:rPr>
          <w:sz w:val="28"/>
          <w:szCs w:val="28"/>
        </w:rPr>
        <w:t>ной программы и оценке эффективности ее реализации.</w:t>
      </w:r>
    </w:p>
    <w:p w:rsidR="000B55E2" w:rsidRDefault="000B55E2" w:rsidP="00145819">
      <w:pPr>
        <w:spacing w:line="228" w:lineRule="auto"/>
        <w:jc w:val="both"/>
        <w:rPr>
          <w:sz w:val="28"/>
          <w:szCs w:val="28"/>
        </w:rPr>
      </w:pPr>
    </w:p>
    <w:p w:rsidR="001636E0" w:rsidRDefault="001636E0" w:rsidP="00FC7337">
      <w:pPr>
        <w:rPr>
          <w:sz w:val="28"/>
          <w:szCs w:val="28"/>
        </w:rPr>
      </w:pPr>
    </w:p>
    <w:p w:rsidR="001636E0" w:rsidRDefault="001636E0" w:rsidP="00FC7337">
      <w:pPr>
        <w:rPr>
          <w:sz w:val="28"/>
          <w:szCs w:val="28"/>
        </w:rPr>
      </w:pPr>
    </w:p>
    <w:p w:rsidR="00915B6C" w:rsidRDefault="00DF1063" w:rsidP="00FC7337">
      <w:pPr>
        <w:rPr>
          <w:sz w:val="28"/>
          <w:szCs w:val="28"/>
        </w:rPr>
      </w:pPr>
      <w:r>
        <w:rPr>
          <w:sz w:val="28"/>
          <w:szCs w:val="28"/>
        </w:rPr>
        <w:t xml:space="preserve">Глава </w:t>
      </w:r>
      <w:r w:rsidR="00915B6C">
        <w:rPr>
          <w:sz w:val="28"/>
          <w:szCs w:val="28"/>
        </w:rPr>
        <w:t xml:space="preserve"> </w:t>
      </w:r>
      <w:proofErr w:type="spellStart"/>
      <w:r w:rsidR="00915B6C">
        <w:rPr>
          <w:sz w:val="28"/>
          <w:szCs w:val="28"/>
        </w:rPr>
        <w:t>Бесскорбненского</w:t>
      </w:r>
      <w:proofErr w:type="spellEnd"/>
      <w:r w:rsidR="00915B6C">
        <w:rPr>
          <w:sz w:val="28"/>
          <w:szCs w:val="28"/>
        </w:rPr>
        <w:t xml:space="preserve"> </w:t>
      </w:r>
      <w:proofErr w:type="gramStart"/>
      <w:r w:rsidR="00915B6C">
        <w:rPr>
          <w:sz w:val="28"/>
          <w:szCs w:val="28"/>
        </w:rPr>
        <w:t>сельского</w:t>
      </w:r>
      <w:proofErr w:type="gramEnd"/>
      <w:r w:rsidR="00915B6C">
        <w:rPr>
          <w:sz w:val="28"/>
          <w:szCs w:val="28"/>
        </w:rPr>
        <w:t xml:space="preserve"> </w:t>
      </w:r>
    </w:p>
    <w:p w:rsidR="00921F40" w:rsidRDefault="00915B6C" w:rsidP="00FC7337">
      <w:pPr>
        <w:rPr>
          <w:sz w:val="28"/>
          <w:szCs w:val="28"/>
        </w:rPr>
      </w:pPr>
      <w:r>
        <w:rPr>
          <w:sz w:val="28"/>
          <w:szCs w:val="28"/>
        </w:rPr>
        <w:t xml:space="preserve">поселения </w:t>
      </w:r>
      <w:proofErr w:type="spellStart"/>
      <w:r>
        <w:rPr>
          <w:sz w:val="28"/>
          <w:szCs w:val="28"/>
        </w:rPr>
        <w:t>Новокубанского</w:t>
      </w:r>
      <w:proofErr w:type="spellEnd"/>
      <w:r>
        <w:rPr>
          <w:sz w:val="28"/>
          <w:szCs w:val="28"/>
        </w:rPr>
        <w:t xml:space="preserve"> района                                                 </w:t>
      </w:r>
      <w:proofErr w:type="spellStart"/>
      <w:r w:rsidR="00DF1063">
        <w:rPr>
          <w:sz w:val="28"/>
          <w:szCs w:val="28"/>
        </w:rPr>
        <w:t>Н.И.Цыбулин</w:t>
      </w:r>
      <w:proofErr w:type="spellEnd"/>
    </w:p>
    <w:sectPr w:rsidR="00921F40" w:rsidSect="007F0729">
      <w:headerReference w:type="even" r:id="rId9"/>
      <w:headerReference w:type="default" r:id="rId10"/>
      <w:pgSz w:w="11906" w:h="16838" w:code="9"/>
      <w:pgMar w:top="1134" w:right="567" w:bottom="1135"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BBB" w:rsidRDefault="00A43BBB">
      <w:r>
        <w:separator/>
      </w:r>
    </w:p>
  </w:endnote>
  <w:endnote w:type="continuationSeparator" w:id="0">
    <w:p w:rsidR="00A43BBB" w:rsidRDefault="00A43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BBB" w:rsidRDefault="00A43BBB">
      <w:r>
        <w:separator/>
      </w:r>
    </w:p>
  </w:footnote>
  <w:footnote w:type="continuationSeparator" w:id="0">
    <w:p w:rsidR="00A43BBB" w:rsidRDefault="00A43B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29" w:rsidRDefault="0039050E" w:rsidP="00EE1280">
    <w:pPr>
      <w:pStyle w:val="a9"/>
      <w:framePr w:wrap="around" w:vAnchor="text" w:hAnchor="margin" w:xAlign="center" w:y="1"/>
      <w:rPr>
        <w:rStyle w:val="aa"/>
      </w:rPr>
    </w:pPr>
    <w:r>
      <w:rPr>
        <w:rStyle w:val="aa"/>
      </w:rPr>
      <w:fldChar w:fldCharType="begin"/>
    </w:r>
    <w:r w:rsidR="007F0729">
      <w:rPr>
        <w:rStyle w:val="aa"/>
      </w:rPr>
      <w:instrText xml:space="preserve">PAGE  </w:instrText>
    </w:r>
    <w:r>
      <w:rPr>
        <w:rStyle w:val="aa"/>
      </w:rPr>
      <w:fldChar w:fldCharType="end"/>
    </w:r>
  </w:p>
  <w:p w:rsidR="007F0729" w:rsidRDefault="007F0729" w:rsidP="00EE1280">
    <w:pPr>
      <w:pStyle w:val="a9"/>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29" w:rsidRPr="00FF25BB" w:rsidRDefault="0039050E" w:rsidP="00EE1280">
    <w:pPr>
      <w:pStyle w:val="a9"/>
      <w:framePr w:wrap="around" w:vAnchor="text" w:hAnchor="margin" w:xAlign="center" w:y="1"/>
      <w:rPr>
        <w:rStyle w:val="aa"/>
        <w:sz w:val="24"/>
        <w:szCs w:val="24"/>
      </w:rPr>
    </w:pPr>
    <w:r w:rsidRPr="00FF25BB">
      <w:rPr>
        <w:rStyle w:val="aa"/>
        <w:sz w:val="24"/>
        <w:szCs w:val="24"/>
      </w:rPr>
      <w:fldChar w:fldCharType="begin"/>
    </w:r>
    <w:r w:rsidR="007F0729" w:rsidRPr="00FF25BB">
      <w:rPr>
        <w:rStyle w:val="aa"/>
        <w:sz w:val="24"/>
        <w:szCs w:val="24"/>
      </w:rPr>
      <w:instrText xml:space="preserve">PAGE  </w:instrText>
    </w:r>
    <w:r w:rsidRPr="00FF25BB">
      <w:rPr>
        <w:rStyle w:val="aa"/>
        <w:sz w:val="24"/>
        <w:szCs w:val="24"/>
      </w:rPr>
      <w:fldChar w:fldCharType="separate"/>
    </w:r>
    <w:r w:rsidR="005A5225">
      <w:rPr>
        <w:rStyle w:val="aa"/>
        <w:noProof/>
        <w:sz w:val="24"/>
        <w:szCs w:val="24"/>
      </w:rPr>
      <w:t>8</w:t>
    </w:r>
    <w:r w:rsidRPr="00FF25BB">
      <w:rPr>
        <w:rStyle w:val="aa"/>
        <w:sz w:val="24"/>
        <w:szCs w:val="24"/>
      </w:rPr>
      <w:fldChar w:fldCharType="end"/>
    </w:r>
  </w:p>
  <w:p w:rsidR="007F0729" w:rsidRDefault="007F0729" w:rsidP="00EE1280">
    <w:pPr>
      <w:pStyle w:val="a9"/>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41847F8"/>
    <w:multiLevelType w:val="multilevel"/>
    <w:tmpl w:val="4DC86C9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152F5E23"/>
    <w:multiLevelType w:val="multilevel"/>
    <w:tmpl w:val="4DC86C9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nsid w:val="5073086F"/>
    <w:multiLevelType w:val="singleLevel"/>
    <w:tmpl w:val="0419000F"/>
    <w:lvl w:ilvl="0">
      <w:start w:val="1"/>
      <w:numFmt w:val="decimal"/>
      <w:lvlText w:val="%1."/>
      <w:lvlJc w:val="left"/>
      <w:pPr>
        <w:tabs>
          <w:tab w:val="num" w:pos="502"/>
        </w:tabs>
        <w:ind w:left="502" w:hanging="360"/>
      </w:pPr>
      <w:rPr>
        <w:rFonts w:hint="default"/>
      </w:rPr>
    </w:lvl>
  </w:abstractNum>
  <w:abstractNum w:abstractNumId="4">
    <w:nsid w:val="5ED25938"/>
    <w:multiLevelType w:val="hybridMultilevel"/>
    <w:tmpl w:val="69100D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02E1E"/>
    <w:rsid w:val="000035DE"/>
    <w:rsid w:val="0000497F"/>
    <w:rsid w:val="0000723A"/>
    <w:rsid w:val="000072B8"/>
    <w:rsid w:val="000147EA"/>
    <w:rsid w:val="00014ABC"/>
    <w:rsid w:val="00025C5A"/>
    <w:rsid w:val="00025F31"/>
    <w:rsid w:val="00027BAB"/>
    <w:rsid w:val="0003188F"/>
    <w:rsid w:val="00035E5B"/>
    <w:rsid w:val="0003608D"/>
    <w:rsid w:val="00042D29"/>
    <w:rsid w:val="000437D5"/>
    <w:rsid w:val="00044BC2"/>
    <w:rsid w:val="00046BAC"/>
    <w:rsid w:val="00047525"/>
    <w:rsid w:val="00057C9C"/>
    <w:rsid w:val="00061C3F"/>
    <w:rsid w:val="00066A65"/>
    <w:rsid w:val="00067344"/>
    <w:rsid w:val="00075018"/>
    <w:rsid w:val="00077EE7"/>
    <w:rsid w:val="0008517A"/>
    <w:rsid w:val="00093742"/>
    <w:rsid w:val="0009536D"/>
    <w:rsid w:val="00096C89"/>
    <w:rsid w:val="000A69CC"/>
    <w:rsid w:val="000B24B3"/>
    <w:rsid w:val="000B3E07"/>
    <w:rsid w:val="000B55E2"/>
    <w:rsid w:val="000B7B9E"/>
    <w:rsid w:val="000C155A"/>
    <w:rsid w:val="000D0400"/>
    <w:rsid w:val="000D610E"/>
    <w:rsid w:val="000E0CC7"/>
    <w:rsid w:val="000E3FE4"/>
    <w:rsid w:val="001053D9"/>
    <w:rsid w:val="00106672"/>
    <w:rsid w:val="00106B33"/>
    <w:rsid w:val="00111467"/>
    <w:rsid w:val="00130317"/>
    <w:rsid w:val="00130C36"/>
    <w:rsid w:val="0013388F"/>
    <w:rsid w:val="001339DB"/>
    <w:rsid w:val="00133C1B"/>
    <w:rsid w:val="00134A2F"/>
    <w:rsid w:val="00134C08"/>
    <w:rsid w:val="00135570"/>
    <w:rsid w:val="00135773"/>
    <w:rsid w:val="00135CE4"/>
    <w:rsid w:val="0013692F"/>
    <w:rsid w:val="00137053"/>
    <w:rsid w:val="0013733B"/>
    <w:rsid w:val="00137A73"/>
    <w:rsid w:val="001423E6"/>
    <w:rsid w:val="00145819"/>
    <w:rsid w:val="00156557"/>
    <w:rsid w:val="001636E0"/>
    <w:rsid w:val="001639DC"/>
    <w:rsid w:val="00165DCB"/>
    <w:rsid w:val="001740B3"/>
    <w:rsid w:val="0018042C"/>
    <w:rsid w:val="0018443C"/>
    <w:rsid w:val="001846C8"/>
    <w:rsid w:val="001852AF"/>
    <w:rsid w:val="001930F8"/>
    <w:rsid w:val="0019415C"/>
    <w:rsid w:val="0019504D"/>
    <w:rsid w:val="001A24AF"/>
    <w:rsid w:val="001B2AF5"/>
    <w:rsid w:val="001B2EC4"/>
    <w:rsid w:val="001C46C1"/>
    <w:rsid w:val="001C6B4C"/>
    <w:rsid w:val="001C7C96"/>
    <w:rsid w:val="001D06D6"/>
    <w:rsid w:val="001D7332"/>
    <w:rsid w:val="001E2AA8"/>
    <w:rsid w:val="001E5FC7"/>
    <w:rsid w:val="001F0FAF"/>
    <w:rsid w:val="001F3411"/>
    <w:rsid w:val="001F3838"/>
    <w:rsid w:val="001F6D6A"/>
    <w:rsid w:val="00201CEC"/>
    <w:rsid w:val="00204E4A"/>
    <w:rsid w:val="002060D1"/>
    <w:rsid w:val="00213393"/>
    <w:rsid w:val="00222CA6"/>
    <w:rsid w:val="00223153"/>
    <w:rsid w:val="00225C34"/>
    <w:rsid w:val="0022634B"/>
    <w:rsid w:val="00230585"/>
    <w:rsid w:val="00237122"/>
    <w:rsid w:val="0024109E"/>
    <w:rsid w:val="00246B34"/>
    <w:rsid w:val="002577D8"/>
    <w:rsid w:val="00260298"/>
    <w:rsid w:val="00263211"/>
    <w:rsid w:val="002638B0"/>
    <w:rsid w:val="0026445F"/>
    <w:rsid w:val="00264EAB"/>
    <w:rsid w:val="00273702"/>
    <w:rsid w:val="002769BA"/>
    <w:rsid w:val="00276ACC"/>
    <w:rsid w:val="00283BD4"/>
    <w:rsid w:val="0028645B"/>
    <w:rsid w:val="002919C3"/>
    <w:rsid w:val="002A0E6B"/>
    <w:rsid w:val="002A2FFA"/>
    <w:rsid w:val="002A38F6"/>
    <w:rsid w:val="002A3DCD"/>
    <w:rsid w:val="002B2756"/>
    <w:rsid w:val="002B4798"/>
    <w:rsid w:val="002B4DA3"/>
    <w:rsid w:val="002B7D49"/>
    <w:rsid w:val="002C125A"/>
    <w:rsid w:val="002C78FD"/>
    <w:rsid w:val="002D5130"/>
    <w:rsid w:val="002E0D96"/>
    <w:rsid w:val="002E4A2C"/>
    <w:rsid w:val="002E687D"/>
    <w:rsid w:val="002F0929"/>
    <w:rsid w:val="002F1918"/>
    <w:rsid w:val="002F2264"/>
    <w:rsid w:val="0030043D"/>
    <w:rsid w:val="00300E7F"/>
    <w:rsid w:val="00310458"/>
    <w:rsid w:val="003115F8"/>
    <w:rsid w:val="003173CD"/>
    <w:rsid w:val="0031746C"/>
    <w:rsid w:val="00322EA9"/>
    <w:rsid w:val="003248B8"/>
    <w:rsid w:val="00326CA8"/>
    <w:rsid w:val="00334C7E"/>
    <w:rsid w:val="0033604C"/>
    <w:rsid w:val="00344883"/>
    <w:rsid w:val="00344CC3"/>
    <w:rsid w:val="0034637D"/>
    <w:rsid w:val="00347988"/>
    <w:rsid w:val="0036338B"/>
    <w:rsid w:val="003730D7"/>
    <w:rsid w:val="00374186"/>
    <w:rsid w:val="00376511"/>
    <w:rsid w:val="00380264"/>
    <w:rsid w:val="0038267F"/>
    <w:rsid w:val="00384EEF"/>
    <w:rsid w:val="0039050E"/>
    <w:rsid w:val="0039158F"/>
    <w:rsid w:val="003C0293"/>
    <w:rsid w:val="003C130C"/>
    <w:rsid w:val="003D10B4"/>
    <w:rsid w:val="003D3B1F"/>
    <w:rsid w:val="003D50D9"/>
    <w:rsid w:val="003D55B5"/>
    <w:rsid w:val="003D6357"/>
    <w:rsid w:val="003D6EDD"/>
    <w:rsid w:val="003D7BF8"/>
    <w:rsid w:val="003D7CDA"/>
    <w:rsid w:val="003E669D"/>
    <w:rsid w:val="003F3DF1"/>
    <w:rsid w:val="00400BD2"/>
    <w:rsid w:val="00401567"/>
    <w:rsid w:val="004037E7"/>
    <w:rsid w:val="004064F0"/>
    <w:rsid w:val="00406B66"/>
    <w:rsid w:val="00407C25"/>
    <w:rsid w:val="00433C0F"/>
    <w:rsid w:val="004353CC"/>
    <w:rsid w:val="00435DA9"/>
    <w:rsid w:val="0043621A"/>
    <w:rsid w:val="00437ED8"/>
    <w:rsid w:val="00444C0C"/>
    <w:rsid w:val="00444C8A"/>
    <w:rsid w:val="00446B6F"/>
    <w:rsid w:val="004510D7"/>
    <w:rsid w:val="00452508"/>
    <w:rsid w:val="004553C3"/>
    <w:rsid w:val="0045642B"/>
    <w:rsid w:val="00463F42"/>
    <w:rsid w:val="004676CB"/>
    <w:rsid w:val="004712BA"/>
    <w:rsid w:val="00480C1F"/>
    <w:rsid w:val="0048499F"/>
    <w:rsid w:val="00484D41"/>
    <w:rsid w:val="004867D3"/>
    <w:rsid w:val="00493EA4"/>
    <w:rsid w:val="00496358"/>
    <w:rsid w:val="004968A2"/>
    <w:rsid w:val="00496C32"/>
    <w:rsid w:val="004970D8"/>
    <w:rsid w:val="004A04B4"/>
    <w:rsid w:val="004A0CE8"/>
    <w:rsid w:val="004A14D3"/>
    <w:rsid w:val="004A47D4"/>
    <w:rsid w:val="004A6853"/>
    <w:rsid w:val="004B4D51"/>
    <w:rsid w:val="004B5549"/>
    <w:rsid w:val="004B7E7C"/>
    <w:rsid w:val="004C17D5"/>
    <w:rsid w:val="004C20DD"/>
    <w:rsid w:val="004C5DA0"/>
    <w:rsid w:val="004D1B94"/>
    <w:rsid w:val="004D2829"/>
    <w:rsid w:val="004E0091"/>
    <w:rsid w:val="004E5E04"/>
    <w:rsid w:val="004E6385"/>
    <w:rsid w:val="004E77D2"/>
    <w:rsid w:val="004F1FD6"/>
    <w:rsid w:val="004F2189"/>
    <w:rsid w:val="004F6823"/>
    <w:rsid w:val="004F7F76"/>
    <w:rsid w:val="00502E1E"/>
    <w:rsid w:val="00507864"/>
    <w:rsid w:val="00513082"/>
    <w:rsid w:val="00520C43"/>
    <w:rsid w:val="00522891"/>
    <w:rsid w:val="00522E43"/>
    <w:rsid w:val="00524FE3"/>
    <w:rsid w:val="00525E67"/>
    <w:rsid w:val="005313AC"/>
    <w:rsid w:val="0053157F"/>
    <w:rsid w:val="00533A21"/>
    <w:rsid w:val="005409D9"/>
    <w:rsid w:val="005410CB"/>
    <w:rsid w:val="00542CEB"/>
    <w:rsid w:val="00543D9A"/>
    <w:rsid w:val="0054447A"/>
    <w:rsid w:val="00550863"/>
    <w:rsid w:val="00550A48"/>
    <w:rsid w:val="00553058"/>
    <w:rsid w:val="005648F7"/>
    <w:rsid w:val="00575B2D"/>
    <w:rsid w:val="005762DD"/>
    <w:rsid w:val="005767E3"/>
    <w:rsid w:val="00584F45"/>
    <w:rsid w:val="005901C7"/>
    <w:rsid w:val="00590711"/>
    <w:rsid w:val="00590AA6"/>
    <w:rsid w:val="0059193A"/>
    <w:rsid w:val="005920D6"/>
    <w:rsid w:val="00592CBF"/>
    <w:rsid w:val="005949D7"/>
    <w:rsid w:val="0059599E"/>
    <w:rsid w:val="005A017E"/>
    <w:rsid w:val="005A5225"/>
    <w:rsid w:val="005B7D9E"/>
    <w:rsid w:val="005C4D6E"/>
    <w:rsid w:val="005C603E"/>
    <w:rsid w:val="005C7C95"/>
    <w:rsid w:val="005D0475"/>
    <w:rsid w:val="005D351D"/>
    <w:rsid w:val="005D6B71"/>
    <w:rsid w:val="005D6B89"/>
    <w:rsid w:val="005E4D52"/>
    <w:rsid w:val="005F3127"/>
    <w:rsid w:val="005F3839"/>
    <w:rsid w:val="005F4667"/>
    <w:rsid w:val="006012AF"/>
    <w:rsid w:val="00607FB2"/>
    <w:rsid w:val="00610214"/>
    <w:rsid w:val="00612270"/>
    <w:rsid w:val="00613AE2"/>
    <w:rsid w:val="00614218"/>
    <w:rsid w:val="00625DF4"/>
    <w:rsid w:val="006317EC"/>
    <w:rsid w:val="00632392"/>
    <w:rsid w:val="0063265B"/>
    <w:rsid w:val="00637965"/>
    <w:rsid w:val="006403B6"/>
    <w:rsid w:val="006413CE"/>
    <w:rsid w:val="006544F9"/>
    <w:rsid w:val="0065502F"/>
    <w:rsid w:val="0066616E"/>
    <w:rsid w:val="00672091"/>
    <w:rsid w:val="00674B37"/>
    <w:rsid w:val="00674F04"/>
    <w:rsid w:val="006750DD"/>
    <w:rsid w:val="0068079F"/>
    <w:rsid w:val="00681348"/>
    <w:rsid w:val="0068515E"/>
    <w:rsid w:val="006915DE"/>
    <w:rsid w:val="00693C0C"/>
    <w:rsid w:val="006966E5"/>
    <w:rsid w:val="006A60B5"/>
    <w:rsid w:val="006B157C"/>
    <w:rsid w:val="006B43AA"/>
    <w:rsid w:val="006B45D3"/>
    <w:rsid w:val="006B5849"/>
    <w:rsid w:val="006B6308"/>
    <w:rsid w:val="006B7B5F"/>
    <w:rsid w:val="006C1903"/>
    <w:rsid w:val="006C4BAF"/>
    <w:rsid w:val="006D2246"/>
    <w:rsid w:val="006D23F9"/>
    <w:rsid w:val="006D26AD"/>
    <w:rsid w:val="006D73CF"/>
    <w:rsid w:val="006E06EC"/>
    <w:rsid w:val="006E1118"/>
    <w:rsid w:val="006F2898"/>
    <w:rsid w:val="00703822"/>
    <w:rsid w:val="0070791C"/>
    <w:rsid w:val="00707EEE"/>
    <w:rsid w:val="007108AF"/>
    <w:rsid w:val="00710A9F"/>
    <w:rsid w:val="00710AF2"/>
    <w:rsid w:val="0071354A"/>
    <w:rsid w:val="00716BFF"/>
    <w:rsid w:val="00721CE2"/>
    <w:rsid w:val="00723F43"/>
    <w:rsid w:val="00725FEB"/>
    <w:rsid w:val="00732457"/>
    <w:rsid w:val="00734F6D"/>
    <w:rsid w:val="007352B3"/>
    <w:rsid w:val="00735A07"/>
    <w:rsid w:val="0073739C"/>
    <w:rsid w:val="00737607"/>
    <w:rsid w:val="007421B4"/>
    <w:rsid w:val="00746CE5"/>
    <w:rsid w:val="007579C3"/>
    <w:rsid w:val="007617DB"/>
    <w:rsid w:val="00762D19"/>
    <w:rsid w:val="00765CFE"/>
    <w:rsid w:val="007751C8"/>
    <w:rsid w:val="007757CF"/>
    <w:rsid w:val="00775AFD"/>
    <w:rsid w:val="00777779"/>
    <w:rsid w:val="007818A0"/>
    <w:rsid w:val="0078527E"/>
    <w:rsid w:val="0078744C"/>
    <w:rsid w:val="00794053"/>
    <w:rsid w:val="00794781"/>
    <w:rsid w:val="00795DAF"/>
    <w:rsid w:val="00796860"/>
    <w:rsid w:val="00796A2B"/>
    <w:rsid w:val="007A0963"/>
    <w:rsid w:val="007B1B45"/>
    <w:rsid w:val="007B4D75"/>
    <w:rsid w:val="007C04C2"/>
    <w:rsid w:val="007D3480"/>
    <w:rsid w:val="007D39D1"/>
    <w:rsid w:val="007E0C2A"/>
    <w:rsid w:val="007F0729"/>
    <w:rsid w:val="007F14C3"/>
    <w:rsid w:val="00801878"/>
    <w:rsid w:val="00806DDD"/>
    <w:rsid w:val="008143FC"/>
    <w:rsid w:val="008205FF"/>
    <w:rsid w:val="00822C41"/>
    <w:rsid w:val="00822CB4"/>
    <w:rsid w:val="00830513"/>
    <w:rsid w:val="00832B6D"/>
    <w:rsid w:val="008338AB"/>
    <w:rsid w:val="008370F3"/>
    <w:rsid w:val="0084139A"/>
    <w:rsid w:val="00845060"/>
    <w:rsid w:val="00847A7A"/>
    <w:rsid w:val="00851747"/>
    <w:rsid w:val="00854281"/>
    <w:rsid w:val="00856194"/>
    <w:rsid w:val="00862A82"/>
    <w:rsid w:val="00862BD6"/>
    <w:rsid w:val="00866444"/>
    <w:rsid w:val="00866833"/>
    <w:rsid w:val="00867893"/>
    <w:rsid w:val="00874590"/>
    <w:rsid w:val="00875804"/>
    <w:rsid w:val="008869D1"/>
    <w:rsid w:val="008A04E9"/>
    <w:rsid w:val="008A7840"/>
    <w:rsid w:val="008C3D0B"/>
    <w:rsid w:val="008C5718"/>
    <w:rsid w:val="008C62FE"/>
    <w:rsid w:val="008C6C53"/>
    <w:rsid w:val="008D532F"/>
    <w:rsid w:val="008E33D6"/>
    <w:rsid w:val="008E41FB"/>
    <w:rsid w:val="008E5062"/>
    <w:rsid w:val="008F1C6A"/>
    <w:rsid w:val="00901889"/>
    <w:rsid w:val="00902BF8"/>
    <w:rsid w:val="00903B78"/>
    <w:rsid w:val="009079BB"/>
    <w:rsid w:val="0091081D"/>
    <w:rsid w:val="00915B6C"/>
    <w:rsid w:val="0092141B"/>
    <w:rsid w:val="00921F40"/>
    <w:rsid w:val="00923388"/>
    <w:rsid w:val="00926EF4"/>
    <w:rsid w:val="00930166"/>
    <w:rsid w:val="00932308"/>
    <w:rsid w:val="00932FF4"/>
    <w:rsid w:val="00936C5B"/>
    <w:rsid w:val="00937066"/>
    <w:rsid w:val="0094211E"/>
    <w:rsid w:val="009452C3"/>
    <w:rsid w:val="00946038"/>
    <w:rsid w:val="009461D8"/>
    <w:rsid w:val="00950F07"/>
    <w:rsid w:val="0095171E"/>
    <w:rsid w:val="009577DF"/>
    <w:rsid w:val="00960957"/>
    <w:rsid w:val="00960FB2"/>
    <w:rsid w:val="00961928"/>
    <w:rsid w:val="009672A2"/>
    <w:rsid w:val="00971412"/>
    <w:rsid w:val="00974F26"/>
    <w:rsid w:val="0098210B"/>
    <w:rsid w:val="009841FB"/>
    <w:rsid w:val="0098514C"/>
    <w:rsid w:val="00985195"/>
    <w:rsid w:val="009A08CF"/>
    <w:rsid w:val="009A1EFE"/>
    <w:rsid w:val="009A2313"/>
    <w:rsid w:val="009A2DA4"/>
    <w:rsid w:val="009A586B"/>
    <w:rsid w:val="009B04D2"/>
    <w:rsid w:val="009B21D2"/>
    <w:rsid w:val="009B4535"/>
    <w:rsid w:val="009B4E1B"/>
    <w:rsid w:val="009C0352"/>
    <w:rsid w:val="009D53B1"/>
    <w:rsid w:val="009D5AA8"/>
    <w:rsid w:val="009E1CB7"/>
    <w:rsid w:val="009E50CE"/>
    <w:rsid w:val="009E5EC5"/>
    <w:rsid w:val="009F1194"/>
    <w:rsid w:val="009F1A30"/>
    <w:rsid w:val="009F2604"/>
    <w:rsid w:val="009F4582"/>
    <w:rsid w:val="009F5F56"/>
    <w:rsid w:val="009F6707"/>
    <w:rsid w:val="00A00836"/>
    <w:rsid w:val="00A00CC3"/>
    <w:rsid w:val="00A10B17"/>
    <w:rsid w:val="00A119DC"/>
    <w:rsid w:val="00A13248"/>
    <w:rsid w:val="00A21B03"/>
    <w:rsid w:val="00A240B4"/>
    <w:rsid w:val="00A33450"/>
    <w:rsid w:val="00A370CC"/>
    <w:rsid w:val="00A4088B"/>
    <w:rsid w:val="00A426B6"/>
    <w:rsid w:val="00A43BBB"/>
    <w:rsid w:val="00A454F6"/>
    <w:rsid w:val="00A46BCA"/>
    <w:rsid w:val="00A50EE1"/>
    <w:rsid w:val="00A56CA8"/>
    <w:rsid w:val="00A56FCF"/>
    <w:rsid w:val="00A654C2"/>
    <w:rsid w:val="00A67729"/>
    <w:rsid w:val="00A70D64"/>
    <w:rsid w:val="00A74650"/>
    <w:rsid w:val="00A74D98"/>
    <w:rsid w:val="00A75076"/>
    <w:rsid w:val="00A758B0"/>
    <w:rsid w:val="00A8134C"/>
    <w:rsid w:val="00A82865"/>
    <w:rsid w:val="00A8353E"/>
    <w:rsid w:val="00A84EB4"/>
    <w:rsid w:val="00A8521E"/>
    <w:rsid w:val="00A9453E"/>
    <w:rsid w:val="00A947C6"/>
    <w:rsid w:val="00AA4226"/>
    <w:rsid w:val="00AB1296"/>
    <w:rsid w:val="00AB180D"/>
    <w:rsid w:val="00AB5A3B"/>
    <w:rsid w:val="00AC0F27"/>
    <w:rsid w:val="00AC2449"/>
    <w:rsid w:val="00AC39EC"/>
    <w:rsid w:val="00AC4E4B"/>
    <w:rsid w:val="00AD114C"/>
    <w:rsid w:val="00AE080E"/>
    <w:rsid w:val="00AE0854"/>
    <w:rsid w:val="00AE56EE"/>
    <w:rsid w:val="00AF454D"/>
    <w:rsid w:val="00AF672E"/>
    <w:rsid w:val="00B001A6"/>
    <w:rsid w:val="00B003CD"/>
    <w:rsid w:val="00B006D1"/>
    <w:rsid w:val="00B01581"/>
    <w:rsid w:val="00B042CD"/>
    <w:rsid w:val="00B065A7"/>
    <w:rsid w:val="00B06EC3"/>
    <w:rsid w:val="00B1253F"/>
    <w:rsid w:val="00B17EE2"/>
    <w:rsid w:val="00B17F30"/>
    <w:rsid w:val="00B217A0"/>
    <w:rsid w:val="00B23852"/>
    <w:rsid w:val="00B344AD"/>
    <w:rsid w:val="00B3660D"/>
    <w:rsid w:val="00B402D8"/>
    <w:rsid w:val="00B44E88"/>
    <w:rsid w:val="00B45A4B"/>
    <w:rsid w:val="00B520FF"/>
    <w:rsid w:val="00B54A71"/>
    <w:rsid w:val="00B554DE"/>
    <w:rsid w:val="00B607F2"/>
    <w:rsid w:val="00B64789"/>
    <w:rsid w:val="00B656FF"/>
    <w:rsid w:val="00B65F99"/>
    <w:rsid w:val="00B67EAC"/>
    <w:rsid w:val="00B72254"/>
    <w:rsid w:val="00B7646F"/>
    <w:rsid w:val="00B811E9"/>
    <w:rsid w:val="00B814A3"/>
    <w:rsid w:val="00B82859"/>
    <w:rsid w:val="00B866E9"/>
    <w:rsid w:val="00B872BB"/>
    <w:rsid w:val="00B90517"/>
    <w:rsid w:val="00B908CA"/>
    <w:rsid w:val="00B933FB"/>
    <w:rsid w:val="00B93780"/>
    <w:rsid w:val="00B94C32"/>
    <w:rsid w:val="00BA14ED"/>
    <w:rsid w:val="00BA1BEC"/>
    <w:rsid w:val="00BA4BDB"/>
    <w:rsid w:val="00BA5D12"/>
    <w:rsid w:val="00BA6E07"/>
    <w:rsid w:val="00BB1030"/>
    <w:rsid w:val="00BB24F1"/>
    <w:rsid w:val="00BB3E13"/>
    <w:rsid w:val="00BB7809"/>
    <w:rsid w:val="00BD20CF"/>
    <w:rsid w:val="00BD2135"/>
    <w:rsid w:val="00BD3290"/>
    <w:rsid w:val="00BD490A"/>
    <w:rsid w:val="00BD64CB"/>
    <w:rsid w:val="00BE05D7"/>
    <w:rsid w:val="00BE6014"/>
    <w:rsid w:val="00BF3598"/>
    <w:rsid w:val="00BF5B4F"/>
    <w:rsid w:val="00C0149B"/>
    <w:rsid w:val="00C10291"/>
    <w:rsid w:val="00C13159"/>
    <w:rsid w:val="00C2095B"/>
    <w:rsid w:val="00C232C7"/>
    <w:rsid w:val="00C23D9B"/>
    <w:rsid w:val="00C30242"/>
    <w:rsid w:val="00C31128"/>
    <w:rsid w:val="00C40289"/>
    <w:rsid w:val="00C44086"/>
    <w:rsid w:val="00C471E6"/>
    <w:rsid w:val="00C54B00"/>
    <w:rsid w:val="00C655B1"/>
    <w:rsid w:val="00C76035"/>
    <w:rsid w:val="00C77AD0"/>
    <w:rsid w:val="00C83017"/>
    <w:rsid w:val="00C915B4"/>
    <w:rsid w:val="00C9614B"/>
    <w:rsid w:val="00C97E7A"/>
    <w:rsid w:val="00CA5612"/>
    <w:rsid w:val="00CC16D2"/>
    <w:rsid w:val="00CC1BB4"/>
    <w:rsid w:val="00CC21F0"/>
    <w:rsid w:val="00CC2A58"/>
    <w:rsid w:val="00CC4EFB"/>
    <w:rsid w:val="00CD6976"/>
    <w:rsid w:val="00CF6D1A"/>
    <w:rsid w:val="00D00BC3"/>
    <w:rsid w:val="00D10584"/>
    <w:rsid w:val="00D11043"/>
    <w:rsid w:val="00D23561"/>
    <w:rsid w:val="00D26A21"/>
    <w:rsid w:val="00D30F7D"/>
    <w:rsid w:val="00D31DFD"/>
    <w:rsid w:val="00D3320C"/>
    <w:rsid w:val="00D34041"/>
    <w:rsid w:val="00D40FF0"/>
    <w:rsid w:val="00D41108"/>
    <w:rsid w:val="00D43D83"/>
    <w:rsid w:val="00D643E7"/>
    <w:rsid w:val="00D66528"/>
    <w:rsid w:val="00D6691A"/>
    <w:rsid w:val="00D66A26"/>
    <w:rsid w:val="00D713D3"/>
    <w:rsid w:val="00D71A1E"/>
    <w:rsid w:val="00D734CB"/>
    <w:rsid w:val="00D743C3"/>
    <w:rsid w:val="00D74A68"/>
    <w:rsid w:val="00D815D9"/>
    <w:rsid w:val="00D81652"/>
    <w:rsid w:val="00D828F8"/>
    <w:rsid w:val="00D84325"/>
    <w:rsid w:val="00D9141B"/>
    <w:rsid w:val="00D97AC3"/>
    <w:rsid w:val="00DA17F0"/>
    <w:rsid w:val="00DA3E67"/>
    <w:rsid w:val="00DA61B8"/>
    <w:rsid w:val="00DB4BC2"/>
    <w:rsid w:val="00DB5A66"/>
    <w:rsid w:val="00DB68DC"/>
    <w:rsid w:val="00DC2C5E"/>
    <w:rsid w:val="00DC468A"/>
    <w:rsid w:val="00DC6005"/>
    <w:rsid w:val="00DC7D60"/>
    <w:rsid w:val="00DD12EC"/>
    <w:rsid w:val="00DD211A"/>
    <w:rsid w:val="00DD39F3"/>
    <w:rsid w:val="00DD3EA1"/>
    <w:rsid w:val="00DD625F"/>
    <w:rsid w:val="00DE1991"/>
    <w:rsid w:val="00DE5598"/>
    <w:rsid w:val="00DE5E9E"/>
    <w:rsid w:val="00DE611A"/>
    <w:rsid w:val="00DE7A8C"/>
    <w:rsid w:val="00DF1063"/>
    <w:rsid w:val="00E0653B"/>
    <w:rsid w:val="00E10CB1"/>
    <w:rsid w:val="00E14124"/>
    <w:rsid w:val="00E163C4"/>
    <w:rsid w:val="00E172D4"/>
    <w:rsid w:val="00E17688"/>
    <w:rsid w:val="00E20901"/>
    <w:rsid w:val="00E21133"/>
    <w:rsid w:val="00E253F9"/>
    <w:rsid w:val="00E25487"/>
    <w:rsid w:val="00E2702A"/>
    <w:rsid w:val="00E32071"/>
    <w:rsid w:val="00E33411"/>
    <w:rsid w:val="00E4059B"/>
    <w:rsid w:val="00E479B4"/>
    <w:rsid w:val="00E52AE5"/>
    <w:rsid w:val="00E55C1E"/>
    <w:rsid w:val="00E6041D"/>
    <w:rsid w:val="00E6112B"/>
    <w:rsid w:val="00E639B0"/>
    <w:rsid w:val="00E80A63"/>
    <w:rsid w:val="00E8179B"/>
    <w:rsid w:val="00E83F11"/>
    <w:rsid w:val="00E946D2"/>
    <w:rsid w:val="00EA05AB"/>
    <w:rsid w:val="00EA3FF1"/>
    <w:rsid w:val="00EA618A"/>
    <w:rsid w:val="00EB0F6D"/>
    <w:rsid w:val="00EC1ED7"/>
    <w:rsid w:val="00EC74B4"/>
    <w:rsid w:val="00ED1FD5"/>
    <w:rsid w:val="00ED6676"/>
    <w:rsid w:val="00ED7C08"/>
    <w:rsid w:val="00EE0C03"/>
    <w:rsid w:val="00EE1280"/>
    <w:rsid w:val="00EE1BD7"/>
    <w:rsid w:val="00EE7DE5"/>
    <w:rsid w:val="00EF185F"/>
    <w:rsid w:val="00EF3D9D"/>
    <w:rsid w:val="00F024AE"/>
    <w:rsid w:val="00F05044"/>
    <w:rsid w:val="00F13999"/>
    <w:rsid w:val="00F14462"/>
    <w:rsid w:val="00F16401"/>
    <w:rsid w:val="00F172AF"/>
    <w:rsid w:val="00F20A46"/>
    <w:rsid w:val="00F22B21"/>
    <w:rsid w:val="00F26722"/>
    <w:rsid w:val="00F271E0"/>
    <w:rsid w:val="00F325E4"/>
    <w:rsid w:val="00F340B4"/>
    <w:rsid w:val="00F378D0"/>
    <w:rsid w:val="00F4031F"/>
    <w:rsid w:val="00F42CAB"/>
    <w:rsid w:val="00F44D3A"/>
    <w:rsid w:val="00F459A2"/>
    <w:rsid w:val="00F45EF5"/>
    <w:rsid w:val="00F5262D"/>
    <w:rsid w:val="00F572A5"/>
    <w:rsid w:val="00F6153F"/>
    <w:rsid w:val="00F626FC"/>
    <w:rsid w:val="00F62CC9"/>
    <w:rsid w:val="00F63A4F"/>
    <w:rsid w:val="00F65E58"/>
    <w:rsid w:val="00F7145D"/>
    <w:rsid w:val="00F72574"/>
    <w:rsid w:val="00F83EDB"/>
    <w:rsid w:val="00F850CB"/>
    <w:rsid w:val="00F8578A"/>
    <w:rsid w:val="00F85D7F"/>
    <w:rsid w:val="00F931FD"/>
    <w:rsid w:val="00FA1F02"/>
    <w:rsid w:val="00FA3977"/>
    <w:rsid w:val="00FA54F4"/>
    <w:rsid w:val="00FA7B71"/>
    <w:rsid w:val="00FB2A45"/>
    <w:rsid w:val="00FB3A02"/>
    <w:rsid w:val="00FB49D2"/>
    <w:rsid w:val="00FB50ED"/>
    <w:rsid w:val="00FB622D"/>
    <w:rsid w:val="00FB6BB1"/>
    <w:rsid w:val="00FB6F38"/>
    <w:rsid w:val="00FC03D0"/>
    <w:rsid w:val="00FC32E9"/>
    <w:rsid w:val="00FC5EC7"/>
    <w:rsid w:val="00FC7337"/>
    <w:rsid w:val="00FD658F"/>
    <w:rsid w:val="00FD7C2B"/>
    <w:rsid w:val="00FE26FD"/>
    <w:rsid w:val="00FE33AB"/>
    <w:rsid w:val="00FE38E0"/>
    <w:rsid w:val="00FF0FFB"/>
    <w:rsid w:val="00FF25BB"/>
    <w:rsid w:val="00FF6C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90A"/>
  </w:style>
  <w:style w:type="paragraph" w:styleId="1">
    <w:name w:val="heading 1"/>
    <w:basedOn w:val="a"/>
    <w:next w:val="a"/>
    <w:qFormat/>
    <w:rsid w:val="00AB5A3B"/>
    <w:pPr>
      <w:keepNext/>
      <w:ind w:right="-908"/>
      <w:jc w:val="center"/>
      <w:outlineLvl w:val="0"/>
    </w:pPr>
    <w:rPr>
      <w:sz w:val="28"/>
    </w:rPr>
  </w:style>
  <w:style w:type="paragraph" w:styleId="2">
    <w:name w:val="heading 2"/>
    <w:basedOn w:val="a"/>
    <w:next w:val="a"/>
    <w:qFormat/>
    <w:rsid w:val="00AB5A3B"/>
    <w:pPr>
      <w:keepNext/>
      <w:ind w:right="-908"/>
      <w:outlineLvl w:val="1"/>
    </w:pPr>
    <w:rPr>
      <w:sz w:val="24"/>
    </w:rPr>
  </w:style>
  <w:style w:type="paragraph" w:styleId="3">
    <w:name w:val="heading 3"/>
    <w:basedOn w:val="a"/>
    <w:next w:val="a"/>
    <w:qFormat/>
    <w:rsid w:val="00AB5A3B"/>
    <w:pPr>
      <w:keepNext/>
      <w:ind w:right="-2"/>
      <w:jc w:val="center"/>
      <w:outlineLvl w:val="2"/>
    </w:pPr>
    <w:rPr>
      <w:sz w:val="24"/>
    </w:rPr>
  </w:style>
  <w:style w:type="paragraph" w:styleId="4">
    <w:name w:val="heading 4"/>
    <w:basedOn w:val="a"/>
    <w:next w:val="a"/>
    <w:qFormat/>
    <w:rsid w:val="00AB5A3B"/>
    <w:pPr>
      <w:keepNext/>
      <w:tabs>
        <w:tab w:val="left" w:pos="567"/>
        <w:tab w:val="left" w:pos="709"/>
      </w:tabs>
      <w:ind w:right="29"/>
      <w:jc w:val="both"/>
      <w:outlineLvl w:val="3"/>
    </w:pPr>
    <w:rPr>
      <w:sz w:val="24"/>
    </w:rPr>
  </w:style>
  <w:style w:type="paragraph" w:styleId="5">
    <w:name w:val="heading 5"/>
    <w:basedOn w:val="a"/>
    <w:next w:val="a"/>
    <w:qFormat/>
    <w:rsid w:val="00AB5A3B"/>
    <w:pPr>
      <w:keepNext/>
      <w:outlineLvl w:val="4"/>
    </w:pPr>
    <w:rPr>
      <w:b/>
    </w:rPr>
  </w:style>
  <w:style w:type="paragraph" w:styleId="6">
    <w:name w:val="heading 6"/>
    <w:basedOn w:val="a"/>
    <w:next w:val="a"/>
    <w:qFormat/>
    <w:rsid w:val="00AB5A3B"/>
    <w:pPr>
      <w:keepNext/>
      <w:ind w:left="720" w:right="139"/>
      <w:outlineLvl w:val="5"/>
    </w:pPr>
    <w:rPr>
      <w:sz w:val="28"/>
    </w:rPr>
  </w:style>
  <w:style w:type="paragraph" w:styleId="7">
    <w:name w:val="heading 7"/>
    <w:basedOn w:val="a"/>
    <w:next w:val="a"/>
    <w:qFormat/>
    <w:rsid w:val="00AB5A3B"/>
    <w:pPr>
      <w:keepNext/>
      <w:outlineLvl w:val="6"/>
    </w:pPr>
    <w:rPr>
      <w:sz w:val="24"/>
    </w:rPr>
  </w:style>
  <w:style w:type="paragraph" w:styleId="8">
    <w:name w:val="heading 8"/>
    <w:basedOn w:val="a"/>
    <w:next w:val="a"/>
    <w:qFormat/>
    <w:rsid w:val="00AB5A3B"/>
    <w:pPr>
      <w:keepNext/>
      <w:tabs>
        <w:tab w:val="left" w:pos="567"/>
        <w:tab w:val="left" w:pos="709"/>
      </w:tabs>
      <w:ind w:right="596"/>
      <w:jc w:val="center"/>
      <w:outlineLvl w:val="7"/>
    </w:pPr>
    <w:rPr>
      <w:sz w:val="28"/>
    </w:rPr>
  </w:style>
  <w:style w:type="paragraph" w:styleId="9">
    <w:name w:val="heading 9"/>
    <w:basedOn w:val="a"/>
    <w:next w:val="a"/>
    <w:qFormat/>
    <w:rsid w:val="00AB5A3B"/>
    <w:pPr>
      <w:keepNext/>
      <w:tabs>
        <w:tab w:val="left" w:pos="567"/>
        <w:tab w:val="left" w:pos="709"/>
      </w:tabs>
      <w:ind w:right="29"/>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B5A3B"/>
    <w:pPr>
      <w:ind w:right="-908"/>
      <w:jc w:val="center"/>
    </w:pPr>
    <w:rPr>
      <w:sz w:val="30"/>
    </w:rPr>
  </w:style>
  <w:style w:type="paragraph" w:styleId="a5">
    <w:name w:val="Block Text"/>
    <w:basedOn w:val="a"/>
    <w:rsid w:val="00AB5A3B"/>
    <w:pPr>
      <w:ind w:left="360" w:right="-908"/>
    </w:pPr>
    <w:rPr>
      <w:sz w:val="24"/>
    </w:rPr>
  </w:style>
  <w:style w:type="paragraph" w:styleId="20">
    <w:name w:val="Body Text 2"/>
    <w:basedOn w:val="a"/>
    <w:rsid w:val="00AB5A3B"/>
    <w:pPr>
      <w:tabs>
        <w:tab w:val="left" w:pos="567"/>
        <w:tab w:val="left" w:pos="709"/>
      </w:tabs>
      <w:ind w:right="596"/>
      <w:jc w:val="both"/>
    </w:pPr>
    <w:rPr>
      <w:sz w:val="24"/>
    </w:rPr>
  </w:style>
  <w:style w:type="paragraph" w:styleId="a6">
    <w:name w:val="Body Text Indent"/>
    <w:basedOn w:val="a"/>
    <w:rsid w:val="00AB5A3B"/>
    <w:pPr>
      <w:ind w:left="426" w:hanging="426"/>
    </w:pPr>
    <w:rPr>
      <w:sz w:val="24"/>
    </w:rPr>
  </w:style>
  <w:style w:type="paragraph" w:styleId="21">
    <w:name w:val="Body Text Indent 2"/>
    <w:basedOn w:val="a"/>
    <w:rsid w:val="00AB5A3B"/>
    <w:pPr>
      <w:ind w:left="360"/>
      <w:jc w:val="both"/>
    </w:pPr>
    <w:rPr>
      <w:sz w:val="24"/>
    </w:rPr>
  </w:style>
  <w:style w:type="paragraph" w:styleId="a7">
    <w:name w:val="Document Map"/>
    <w:basedOn w:val="a"/>
    <w:semiHidden/>
    <w:rsid w:val="00AB5A3B"/>
    <w:pPr>
      <w:shd w:val="clear" w:color="auto" w:fill="000080"/>
    </w:pPr>
    <w:rPr>
      <w:rFonts w:ascii="Tahoma" w:hAnsi="Tahoma"/>
    </w:rPr>
  </w:style>
  <w:style w:type="table" w:styleId="a8">
    <w:name w:val="Table Grid"/>
    <w:basedOn w:val="a1"/>
    <w:rsid w:val="00540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rsid w:val="00EE1280"/>
    <w:pPr>
      <w:tabs>
        <w:tab w:val="center" w:pos="4677"/>
        <w:tab w:val="right" w:pos="9355"/>
      </w:tabs>
    </w:pPr>
  </w:style>
  <w:style w:type="character" w:styleId="aa">
    <w:name w:val="page number"/>
    <w:basedOn w:val="a0"/>
    <w:rsid w:val="00EE1280"/>
  </w:style>
  <w:style w:type="paragraph" w:customStyle="1" w:styleId="ConsPlusTitle">
    <w:name w:val="ConsPlusTitle"/>
    <w:rsid w:val="00246B34"/>
    <w:pPr>
      <w:widowControl w:val="0"/>
      <w:autoSpaceDE w:val="0"/>
      <w:autoSpaceDN w:val="0"/>
      <w:adjustRightInd w:val="0"/>
    </w:pPr>
    <w:rPr>
      <w:rFonts w:ascii="Calibri" w:hAnsi="Calibri" w:cs="Calibri"/>
      <w:b/>
      <w:bCs/>
      <w:sz w:val="22"/>
      <w:szCs w:val="22"/>
    </w:rPr>
  </w:style>
  <w:style w:type="paragraph" w:customStyle="1" w:styleId="10">
    <w:name w:val="Знак1"/>
    <w:basedOn w:val="a"/>
    <w:rsid w:val="005C4D6E"/>
    <w:pPr>
      <w:spacing w:after="160" w:line="240" w:lineRule="exact"/>
    </w:pPr>
  </w:style>
  <w:style w:type="paragraph" w:styleId="ab">
    <w:name w:val="Balloon Text"/>
    <w:basedOn w:val="a"/>
    <w:semiHidden/>
    <w:rsid w:val="00066A65"/>
    <w:rPr>
      <w:rFonts w:ascii="Tahoma" w:hAnsi="Tahoma" w:cs="Tahoma"/>
      <w:sz w:val="16"/>
      <w:szCs w:val="16"/>
    </w:rPr>
  </w:style>
  <w:style w:type="character" w:customStyle="1" w:styleId="ac">
    <w:name w:val="Гипертекстовая ссылка"/>
    <w:uiPriority w:val="99"/>
    <w:rsid w:val="005920D6"/>
    <w:rPr>
      <w:b/>
      <w:bCs/>
      <w:color w:val="008000"/>
    </w:rPr>
  </w:style>
  <w:style w:type="paragraph" w:customStyle="1" w:styleId="ad">
    <w:name w:val="Нормальный (таблица)"/>
    <w:basedOn w:val="a"/>
    <w:next w:val="a"/>
    <w:uiPriority w:val="99"/>
    <w:rsid w:val="005920D6"/>
    <w:pPr>
      <w:widowControl w:val="0"/>
      <w:autoSpaceDE w:val="0"/>
      <w:autoSpaceDN w:val="0"/>
      <w:adjustRightInd w:val="0"/>
      <w:jc w:val="both"/>
    </w:pPr>
    <w:rPr>
      <w:rFonts w:ascii="Arial" w:hAnsi="Arial" w:cs="Arial"/>
      <w:sz w:val="24"/>
      <w:szCs w:val="24"/>
    </w:rPr>
  </w:style>
  <w:style w:type="paragraph" w:customStyle="1" w:styleId="ae">
    <w:name w:val="Прижатый влево"/>
    <w:basedOn w:val="a"/>
    <w:next w:val="a"/>
    <w:uiPriority w:val="99"/>
    <w:rsid w:val="00D66528"/>
    <w:pPr>
      <w:widowControl w:val="0"/>
      <w:autoSpaceDE w:val="0"/>
      <w:autoSpaceDN w:val="0"/>
      <w:adjustRightInd w:val="0"/>
    </w:pPr>
    <w:rPr>
      <w:rFonts w:ascii="Arial" w:hAnsi="Arial" w:cs="Arial"/>
      <w:sz w:val="24"/>
      <w:szCs w:val="24"/>
    </w:rPr>
  </w:style>
  <w:style w:type="character" w:styleId="af">
    <w:name w:val="FollowedHyperlink"/>
    <w:rsid w:val="006E06EC"/>
    <w:rPr>
      <w:color w:val="800080"/>
      <w:u w:val="single"/>
    </w:rPr>
  </w:style>
  <w:style w:type="paragraph" w:customStyle="1" w:styleId="af0">
    <w:name w:val="Знак Знак Знак Знак Знак Знак Знак Знак Знак Знак"/>
    <w:basedOn w:val="a"/>
    <w:rsid w:val="00D84325"/>
    <w:pPr>
      <w:spacing w:before="100" w:beforeAutospacing="1" w:after="100" w:afterAutospacing="1"/>
      <w:jc w:val="both"/>
    </w:pPr>
    <w:rPr>
      <w:rFonts w:ascii="Tahoma" w:hAnsi="Tahoma" w:cs="Tahoma"/>
      <w:lang w:val="en-US" w:eastAsia="en-US"/>
    </w:rPr>
  </w:style>
  <w:style w:type="paragraph" w:styleId="af1">
    <w:name w:val="footer"/>
    <w:basedOn w:val="a"/>
    <w:rsid w:val="000437D5"/>
    <w:pPr>
      <w:tabs>
        <w:tab w:val="center" w:pos="4677"/>
        <w:tab w:val="right" w:pos="9355"/>
      </w:tabs>
    </w:pPr>
  </w:style>
  <w:style w:type="paragraph" w:styleId="af2">
    <w:name w:val="Normal (Web)"/>
    <w:aliases w:val="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Обычный (Web)"/>
    <w:basedOn w:val="a"/>
    <w:rsid w:val="005E4D52"/>
    <w:pPr>
      <w:spacing w:before="100" w:beforeAutospacing="1" w:after="115"/>
    </w:pPr>
    <w:rPr>
      <w:color w:val="000000"/>
      <w:sz w:val="24"/>
      <w:szCs w:val="24"/>
    </w:rPr>
  </w:style>
  <w:style w:type="character" w:customStyle="1" w:styleId="FontStyle12">
    <w:name w:val="Font Style12"/>
    <w:rsid w:val="00106672"/>
    <w:rPr>
      <w:rFonts w:ascii="Times New Roman" w:hAnsi="Times New Roman" w:cs="Times New Roman"/>
      <w:sz w:val="28"/>
      <w:szCs w:val="28"/>
    </w:rPr>
  </w:style>
  <w:style w:type="paragraph" w:styleId="af3">
    <w:name w:val="List Paragraph"/>
    <w:basedOn w:val="a"/>
    <w:uiPriority w:val="34"/>
    <w:qFormat/>
    <w:rsid w:val="004968A2"/>
    <w:pPr>
      <w:widowControl w:val="0"/>
      <w:autoSpaceDE w:val="0"/>
      <w:autoSpaceDN w:val="0"/>
      <w:adjustRightInd w:val="0"/>
      <w:ind w:left="720"/>
      <w:contextualSpacing/>
    </w:pPr>
  </w:style>
  <w:style w:type="character" w:customStyle="1" w:styleId="blk">
    <w:name w:val="blk"/>
    <w:basedOn w:val="a0"/>
    <w:rsid w:val="00674F04"/>
  </w:style>
  <w:style w:type="character" w:customStyle="1" w:styleId="a4">
    <w:name w:val="Основной текст Знак"/>
    <w:link w:val="a3"/>
    <w:rsid w:val="00AE080E"/>
    <w:rPr>
      <w:sz w:val="30"/>
      <w:lang w:val="ru-RU" w:eastAsia="ru-RU" w:bidi="ar-SA"/>
    </w:rPr>
  </w:style>
  <w:style w:type="paragraph" w:styleId="af4">
    <w:name w:val="No Spacing"/>
    <w:uiPriority w:val="1"/>
    <w:qFormat/>
    <w:rsid w:val="00FD7C2B"/>
    <w:rPr>
      <w:rFonts w:ascii="Calibri" w:eastAsia="Calibri" w:hAnsi="Calibri"/>
      <w:sz w:val="22"/>
      <w:szCs w:val="22"/>
      <w:lang w:eastAsia="en-US"/>
    </w:rPr>
  </w:style>
  <w:style w:type="character" w:customStyle="1" w:styleId="FontStyle36">
    <w:name w:val="Font Style36"/>
    <w:rsid w:val="00FD7C2B"/>
    <w:rPr>
      <w:rFonts w:ascii="Times New Roman" w:hAnsi="Times New Roman" w:cs="Times New Roman"/>
      <w:color w:val="000000"/>
      <w:sz w:val="26"/>
      <w:szCs w:val="26"/>
    </w:rPr>
  </w:style>
  <w:style w:type="paragraph" w:customStyle="1" w:styleId="Style13">
    <w:name w:val="Style13"/>
    <w:basedOn w:val="a"/>
    <w:rsid w:val="00FD7C2B"/>
    <w:pPr>
      <w:widowControl w:val="0"/>
      <w:autoSpaceDE w:val="0"/>
      <w:autoSpaceDN w:val="0"/>
      <w:adjustRightInd w:val="0"/>
      <w:spacing w:line="322" w:lineRule="exact"/>
      <w:ind w:firstLine="869"/>
      <w:jc w:val="both"/>
    </w:pPr>
    <w:rPr>
      <w:sz w:val="24"/>
      <w:szCs w:val="24"/>
    </w:rPr>
  </w:style>
  <w:style w:type="character" w:customStyle="1" w:styleId="FontStyle26">
    <w:name w:val="Font Style26"/>
    <w:rsid w:val="007757CF"/>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02944752">
      <w:bodyDiv w:val="1"/>
      <w:marLeft w:val="0"/>
      <w:marRight w:val="0"/>
      <w:marTop w:val="0"/>
      <w:marBottom w:val="0"/>
      <w:divBdr>
        <w:top w:val="none" w:sz="0" w:space="0" w:color="auto"/>
        <w:left w:val="none" w:sz="0" w:space="0" w:color="auto"/>
        <w:bottom w:val="none" w:sz="0" w:space="0" w:color="auto"/>
        <w:right w:val="none" w:sz="0" w:space="0" w:color="auto"/>
      </w:divBdr>
    </w:div>
    <w:div w:id="811682066">
      <w:bodyDiv w:val="1"/>
      <w:marLeft w:val="0"/>
      <w:marRight w:val="0"/>
      <w:marTop w:val="0"/>
      <w:marBottom w:val="0"/>
      <w:divBdr>
        <w:top w:val="none" w:sz="0" w:space="0" w:color="auto"/>
        <w:left w:val="none" w:sz="0" w:space="0" w:color="auto"/>
        <w:bottom w:val="none" w:sz="0" w:space="0" w:color="auto"/>
        <w:right w:val="none" w:sz="0" w:space="0" w:color="auto"/>
      </w:divBdr>
    </w:div>
    <w:div w:id="1177427940">
      <w:bodyDiv w:val="1"/>
      <w:marLeft w:val="0"/>
      <w:marRight w:val="0"/>
      <w:marTop w:val="0"/>
      <w:marBottom w:val="0"/>
      <w:divBdr>
        <w:top w:val="none" w:sz="0" w:space="0" w:color="auto"/>
        <w:left w:val="none" w:sz="0" w:space="0" w:color="auto"/>
        <w:bottom w:val="none" w:sz="0" w:space="0" w:color="auto"/>
        <w:right w:val="none" w:sz="0" w:space="0" w:color="auto"/>
      </w:divBdr>
    </w:div>
    <w:div w:id="1755126650">
      <w:bodyDiv w:val="1"/>
      <w:marLeft w:val="0"/>
      <w:marRight w:val="0"/>
      <w:marTop w:val="0"/>
      <w:marBottom w:val="0"/>
      <w:divBdr>
        <w:top w:val="none" w:sz="0" w:space="0" w:color="auto"/>
        <w:left w:val="none" w:sz="0" w:space="0" w:color="auto"/>
        <w:bottom w:val="none" w:sz="0" w:space="0" w:color="auto"/>
        <w:right w:val="none" w:sz="0" w:space="0" w:color="auto"/>
      </w:divBdr>
    </w:div>
    <w:div w:id="1972904325">
      <w:bodyDiv w:val="1"/>
      <w:marLeft w:val="0"/>
      <w:marRight w:val="0"/>
      <w:marTop w:val="0"/>
      <w:marBottom w:val="0"/>
      <w:divBdr>
        <w:top w:val="none" w:sz="0" w:space="0" w:color="auto"/>
        <w:left w:val="none" w:sz="0" w:space="0" w:color="auto"/>
        <w:bottom w:val="none" w:sz="0" w:space="0" w:color="auto"/>
        <w:right w:val="none" w:sz="0" w:space="0" w:color="auto"/>
      </w:divBdr>
    </w:div>
    <w:div w:id="198608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36893420.0" TargetMode="External"/><Relationship Id="rId3" Type="http://schemas.openxmlformats.org/officeDocument/2006/relationships/settings" Target="settings.xml"/><Relationship Id="rId7" Type="http://schemas.openxmlformats.org/officeDocument/2006/relationships/hyperlink" Target="garantF1://36893420.17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8</Pages>
  <Words>2218</Words>
  <Characters>12644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14833</CharactersWithSpaces>
  <SharedDoc>false</SharedDoc>
  <HLinks>
    <vt:vector size="18" baseType="variant">
      <vt:variant>
        <vt:i4>6357043</vt:i4>
      </vt:variant>
      <vt:variant>
        <vt:i4>6</vt:i4>
      </vt:variant>
      <vt:variant>
        <vt:i4>0</vt:i4>
      </vt:variant>
      <vt:variant>
        <vt:i4>5</vt:i4>
      </vt:variant>
      <vt:variant>
        <vt:lpwstr>garantf1://36893420.0/</vt:lpwstr>
      </vt:variant>
      <vt:variant>
        <vt:lpwstr/>
      </vt:variant>
      <vt:variant>
        <vt:i4>4784130</vt:i4>
      </vt:variant>
      <vt:variant>
        <vt:i4>3</vt:i4>
      </vt:variant>
      <vt:variant>
        <vt:i4>0</vt:i4>
      </vt:variant>
      <vt:variant>
        <vt:i4>5</vt:i4>
      </vt:variant>
      <vt:variant>
        <vt:lpwstr>garantf1://36893420.1700/</vt:lpwstr>
      </vt:variant>
      <vt:variant>
        <vt:lpwstr/>
      </vt:variant>
      <vt:variant>
        <vt:i4>2752528</vt:i4>
      </vt:variant>
      <vt:variant>
        <vt:i4>0</vt:i4>
      </vt:variant>
      <vt:variant>
        <vt:i4>0</vt:i4>
      </vt:variant>
      <vt:variant>
        <vt:i4>5</vt:i4>
      </vt:variant>
      <vt:variant>
        <vt:lpwstr/>
      </vt:variant>
      <vt:variant>
        <vt:lpwstr>sub_10000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Сараева И.И.</dc:creator>
  <cp:lastModifiedBy>User</cp:lastModifiedBy>
  <cp:revision>7</cp:revision>
  <cp:lastPrinted>2024-05-17T12:39:00Z</cp:lastPrinted>
  <dcterms:created xsi:type="dcterms:W3CDTF">2023-02-17T11:48:00Z</dcterms:created>
  <dcterms:modified xsi:type="dcterms:W3CDTF">2024-05-17T12:39:00Z</dcterms:modified>
</cp:coreProperties>
</file>